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149"/>
        <w:tblW w:w="11165" w:type="dxa"/>
        <w:shd w:val="clear" w:color="auto" w:fill="FFFFFF"/>
        <w:tblCellMar>
          <w:left w:w="0" w:type="dxa"/>
          <w:right w:w="0" w:type="dxa"/>
        </w:tblCellMar>
        <w:tblLook w:val="04A0" w:firstRow="1" w:lastRow="0" w:firstColumn="1" w:lastColumn="0" w:noHBand="0" w:noVBand="1"/>
      </w:tblPr>
      <w:tblGrid>
        <w:gridCol w:w="4786"/>
        <w:gridCol w:w="6379"/>
      </w:tblGrid>
      <w:tr w:rsidR="00BF2A41" w:rsidRPr="00BF2A41" w:rsidTr="00981136">
        <w:trPr>
          <w:trHeight w:val="914"/>
        </w:trPr>
        <w:tc>
          <w:tcPr>
            <w:tcW w:w="4786" w:type="dxa"/>
            <w:shd w:val="clear" w:color="auto" w:fill="FFFFFF"/>
            <w:tcMar>
              <w:top w:w="0" w:type="dxa"/>
              <w:left w:w="108" w:type="dxa"/>
              <w:bottom w:w="0" w:type="dxa"/>
              <w:right w:w="108" w:type="dxa"/>
            </w:tcMar>
            <w:hideMark/>
          </w:tcPr>
          <w:p w:rsidR="00BF2A41" w:rsidRPr="00BF2A41" w:rsidRDefault="000C30A8" w:rsidP="005A4F0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6"/>
                <w:szCs w:val="28"/>
              </w:rPr>
              <w:t xml:space="preserve"> </w:t>
            </w:r>
            <w:r w:rsidR="005A4F0C">
              <w:rPr>
                <w:rFonts w:ascii="Times New Roman" w:eastAsia="Times New Roman" w:hAnsi="Times New Roman" w:cs="Times New Roman"/>
                <w:b/>
                <w:bCs/>
                <w:color w:val="000000"/>
                <w:sz w:val="26"/>
                <w:szCs w:val="28"/>
              </w:rPr>
              <w:t xml:space="preserve">UBND THÀNH PHỐ </w:t>
            </w:r>
            <w:r w:rsidR="00BF2A41" w:rsidRPr="00BF2A41">
              <w:rPr>
                <w:rFonts w:ascii="Times New Roman" w:eastAsia="Times New Roman" w:hAnsi="Times New Roman" w:cs="Times New Roman"/>
                <w:b/>
                <w:bCs/>
                <w:color w:val="000000"/>
                <w:sz w:val="26"/>
                <w:szCs w:val="28"/>
              </w:rPr>
              <w:t>HỘI AN</w:t>
            </w:r>
          </w:p>
          <w:p w:rsidR="00BF2A41" w:rsidRPr="005A4F0C" w:rsidRDefault="005A4F0C" w:rsidP="005A4F0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865505</wp:posOffset>
                      </wp:positionH>
                      <wp:positionV relativeFrom="paragraph">
                        <wp:posOffset>199390</wp:posOffset>
                      </wp:positionV>
                      <wp:extent cx="906780" cy="0"/>
                      <wp:effectExtent l="762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8.15pt;margin-top:15.7pt;width:7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wMwIAAHY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"/>
                  </w:pict>
                </mc:Fallback>
              </mc:AlternateContent>
            </w:r>
            <w:r w:rsidR="00BF2A41" w:rsidRPr="005A4F0C">
              <w:rPr>
                <w:rFonts w:ascii="Times New Roman" w:eastAsia="Times New Roman" w:hAnsi="Times New Roman" w:cs="Times New Roman"/>
                <w:b/>
                <w:bCs/>
                <w:color w:val="000000"/>
                <w:sz w:val="28"/>
                <w:szCs w:val="28"/>
              </w:rPr>
              <w:t>TRƯỜNG THCS HUỲNH THỊ LỰU</w:t>
            </w:r>
          </w:p>
        </w:tc>
        <w:tc>
          <w:tcPr>
            <w:tcW w:w="6379" w:type="dxa"/>
            <w:shd w:val="clear" w:color="auto" w:fill="FFFFFF"/>
            <w:tcMar>
              <w:top w:w="0" w:type="dxa"/>
              <w:left w:w="108" w:type="dxa"/>
              <w:bottom w:w="0" w:type="dxa"/>
              <w:right w:w="108" w:type="dxa"/>
            </w:tcMar>
            <w:hideMark/>
          </w:tcPr>
          <w:p w:rsidR="00BF2A41" w:rsidRPr="00BF2A41" w:rsidRDefault="00BF2A41" w:rsidP="00981136">
            <w:pPr>
              <w:spacing w:after="0" w:line="240" w:lineRule="auto"/>
              <w:ind w:right="-250"/>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CỘNG HÒA XÃ HỘI CHỦ NGHĨA VIỆT NAM</w:t>
            </w:r>
          </w:p>
          <w:p w:rsidR="00BF2A41" w:rsidRPr="00BF2A41" w:rsidRDefault="00BF2A41" w:rsidP="00981136">
            <w:pPr>
              <w:spacing w:after="0" w:line="240" w:lineRule="auto"/>
              <w:ind w:right="-250"/>
              <w:jc w:val="center"/>
              <w:rPr>
                <w:rFonts w:ascii="Times New Roman" w:eastAsia="Times New Roman" w:hAnsi="Times New Roman" w:cs="Times New Roman"/>
                <w:color w:val="000000"/>
                <w:sz w:val="28"/>
                <w:szCs w:val="28"/>
                <w:u w:val="single"/>
              </w:rPr>
            </w:pPr>
            <w:r w:rsidRPr="00BF2A41">
              <w:rPr>
                <w:rFonts w:ascii="Times New Roman" w:eastAsia="Times New Roman" w:hAnsi="Times New Roman" w:cs="Times New Roman"/>
                <w:b/>
                <w:bCs/>
                <w:color w:val="000000"/>
                <w:sz w:val="28"/>
                <w:szCs w:val="28"/>
                <w:u w:val="single"/>
              </w:rPr>
              <w:t>Độc lập- Tự do-Hạnh phúc</w:t>
            </w:r>
          </w:p>
        </w:tc>
      </w:tr>
    </w:tbl>
    <w:p w:rsidR="00BF2A41" w:rsidRPr="00BF2A41" w:rsidRDefault="00BF2A41" w:rsidP="00BF2A41">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r w:rsidRPr="00BF2A41">
        <w:rPr>
          <w:rFonts w:ascii="Times New Roman" w:eastAsia="Times New Roman" w:hAnsi="Times New Roman" w:cs="Times New Roman"/>
          <w:color w:val="000000"/>
          <w:sz w:val="28"/>
          <w:szCs w:val="28"/>
        </w:rPr>
        <w:t>Số:  </w:t>
      </w:r>
      <w:r w:rsidR="00962F29">
        <w:rPr>
          <w:rFonts w:ascii="Times New Roman" w:eastAsia="Times New Roman" w:hAnsi="Times New Roman" w:cs="Times New Roman"/>
          <w:color w:val="000000"/>
          <w:sz w:val="28"/>
          <w:szCs w:val="28"/>
        </w:rPr>
        <w:t xml:space="preserve">  </w:t>
      </w:r>
      <w:r w:rsidRPr="00BF2A41">
        <w:rPr>
          <w:rFonts w:ascii="Times New Roman" w:eastAsia="Times New Roman" w:hAnsi="Times New Roman" w:cs="Times New Roman"/>
          <w:color w:val="000000"/>
          <w:sz w:val="28"/>
          <w:szCs w:val="28"/>
        </w:rPr>
        <w:t xml:space="preserve"> /QĐ </w:t>
      </w:r>
      <w:r w:rsidR="00962F29">
        <w:rPr>
          <w:rFonts w:ascii="Times New Roman" w:eastAsia="Times New Roman" w:hAnsi="Times New Roman" w:cs="Times New Roman"/>
          <w:color w:val="000000"/>
          <w:sz w:val="28"/>
          <w:szCs w:val="28"/>
        </w:rPr>
        <w:t>–</w:t>
      </w:r>
      <w:r w:rsidR="005A4F0C">
        <w:rPr>
          <w:rFonts w:ascii="Times New Roman" w:eastAsia="Times New Roman" w:hAnsi="Times New Roman" w:cs="Times New Roman"/>
          <w:color w:val="000000"/>
          <w:sz w:val="28"/>
          <w:szCs w:val="28"/>
        </w:rPr>
        <w:t xml:space="preserve"> </w:t>
      </w:r>
      <w:r w:rsidR="00962F29">
        <w:rPr>
          <w:rFonts w:ascii="Times New Roman" w:eastAsia="Times New Roman" w:hAnsi="Times New Roman" w:cs="Times New Roman"/>
          <w:color w:val="000000"/>
          <w:sz w:val="28"/>
          <w:szCs w:val="28"/>
        </w:rPr>
        <w:t>HTL</w:t>
      </w:r>
    </w:p>
    <w:bookmarkEnd w:id="0"/>
    <w:p w:rsidR="00962F29" w:rsidRDefault="00BF2A41" w:rsidP="00962F29">
      <w:pPr>
        <w:shd w:val="clear" w:color="auto" w:fill="FFFFFF"/>
        <w:spacing w:after="0" w:line="240" w:lineRule="auto"/>
        <w:jc w:val="center"/>
        <w:rPr>
          <w:rFonts w:ascii="Times New Roman" w:eastAsia="Times New Roman" w:hAnsi="Times New Roman" w:cs="Times New Roman"/>
          <w:bCs/>
          <w:i/>
          <w:color w:val="000000"/>
          <w:sz w:val="28"/>
          <w:szCs w:val="28"/>
        </w:rPr>
      </w:pPr>
      <w:r w:rsidRPr="00962F29">
        <w:rPr>
          <w:rFonts w:ascii="Times New Roman" w:eastAsia="Times New Roman" w:hAnsi="Times New Roman" w:cs="Times New Roman"/>
          <w:bCs/>
          <w:i/>
          <w:color w:val="000000"/>
          <w:sz w:val="28"/>
          <w:szCs w:val="28"/>
        </w:rPr>
        <w:t>                                 </w:t>
      </w:r>
      <w:r w:rsidR="00962F29">
        <w:rPr>
          <w:rFonts w:ascii="Times New Roman" w:eastAsia="Times New Roman" w:hAnsi="Times New Roman" w:cs="Times New Roman"/>
          <w:bCs/>
          <w:i/>
          <w:color w:val="000000"/>
          <w:sz w:val="28"/>
          <w:szCs w:val="28"/>
        </w:rPr>
        <w:t xml:space="preserve">                        </w:t>
      </w:r>
      <w:r w:rsidR="00525B7A">
        <w:rPr>
          <w:rFonts w:ascii="Times New Roman" w:eastAsia="Times New Roman" w:hAnsi="Times New Roman" w:cs="Times New Roman"/>
          <w:bCs/>
          <w:i/>
          <w:color w:val="000000"/>
          <w:sz w:val="28"/>
          <w:szCs w:val="28"/>
        </w:rPr>
        <w:t xml:space="preserve">                  Hội An, ngày </w:t>
      </w:r>
      <w:r w:rsidR="00981136">
        <w:rPr>
          <w:rFonts w:ascii="Times New Roman" w:eastAsia="Times New Roman" w:hAnsi="Times New Roman" w:cs="Times New Roman"/>
          <w:bCs/>
          <w:i/>
          <w:color w:val="000000"/>
          <w:sz w:val="28"/>
          <w:szCs w:val="28"/>
        </w:rPr>
        <w:t xml:space="preserve">   </w:t>
      </w:r>
      <w:r w:rsidR="00962F29">
        <w:rPr>
          <w:rFonts w:ascii="Times New Roman" w:eastAsia="Times New Roman" w:hAnsi="Times New Roman" w:cs="Times New Roman"/>
          <w:bCs/>
          <w:i/>
          <w:color w:val="000000"/>
          <w:sz w:val="28"/>
          <w:szCs w:val="28"/>
        </w:rPr>
        <w:t xml:space="preserve"> tháng </w:t>
      </w:r>
      <w:r w:rsidR="00525B7A">
        <w:rPr>
          <w:rFonts w:ascii="Times New Roman" w:eastAsia="Times New Roman" w:hAnsi="Times New Roman" w:cs="Times New Roman"/>
          <w:bCs/>
          <w:i/>
          <w:color w:val="000000"/>
          <w:sz w:val="28"/>
          <w:szCs w:val="28"/>
        </w:rPr>
        <w:t>9</w:t>
      </w:r>
      <w:r w:rsidR="00962F29">
        <w:rPr>
          <w:rFonts w:ascii="Times New Roman" w:eastAsia="Times New Roman" w:hAnsi="Times New Roman" w:cs="Times New Roman"/>
          <w:bCs/>
          <w:i/>
          <w:color w:val="000000"/>
          <w:sz w:val="28"/>
          <w:szCs w:val="28"/>
        </w:rPr>
        <w:t xml:space="preserve"> năm </w:t>
      </w:r>
      <w:r w:rsidR="005A4F0C">
        <w:rPr>
          <w:rFonts w:ascii="Times New Roman" w:eastAsia="Times New Roman" w:hAnsi="Times New Roman" w:cs="Times New Roman"/>
          <w:bCs/>
          <w:i/>
          <w:color w:val="000000"/>
          <w:sz w:val="28"/>
          <w:szCs w:val="28"/>
        </w:rPr>
        <w:t>2024</w:t>
      </w:r>
      <w:r w:rsidR="00962F29">
        <w:rPr>
          <w:rFonts w:ascii="Times New Roman" w:eastAsia="Times New Roman" w:hAnsi="Times New Roman" w:cs="Times New Roman"/>
          <w:bCs/>
          <w:i/>
          <w:color w:val="000000"/>
          <w:sz w:val="28"/>
          <w:szCs w:val="28"/>
        </w:rPr>
        <w:t xml:space="preserve">      </w:t>
      </w:r>
    </w:p>
    <w:p w:rsidR="00962F29" w:rsidRDefault="00962F29" w:rsidP="00962F29">
      <w:pPr>
        <w:shd w:val="clear" w:color="auto" w:fill="FFFFFF"/>
        <w:spacing w:after="0" w:line="240" w:lineRule="auto"/>
        <w:jc w:val="center"/>
        <w:rPr>
          <w:rFonts w:ascii="Times New Roman" w:eastAsia="Times New Roman" w:hAnsi="Times New Roman" w:cs="Times New Roman"/>
          <w:b/>
          <w:bCs/>
          <w:color w:val="000000"/>
          <w:sz w:val="28"/>
          <w:szCs w:val="28"/>
        </w:rPr>
      </w:pPr>
    </w:p>
    <w:p w:rsidR="00BF2A41" w:rsidRPr="00BF2A41" w:rsidRDefault="00BF2A41" w:rsidP="00962F29">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QUYẾT ĐỊNH</w:t>
      </w:r>
    </w:p>
    <w:p w:rsidR="00BF2A41" w:rsidRPr="00BF2A41" w:rsidRDefault="00BF2A41" w:rsidP="00BF2A41">
      <w:pPr>
        <w:shd w:val="clear" w:color="auto" w:fill="FFFFFF"/>
        <w:spacing w:before="100" w:beforeAutospacing="1" w:after="100" w:afterAutospacing="1" w:line="240" w:lineRule="auto"/>
        <w:ind w:right="-164"/>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Ban hành Quy tắc ứng xử của cán bộ, giáo viên, nhân viên học sinh </w:t>
      </w:r>
    </w:p>
    <w:p w:rsidR="00BF2A41" w:rsidRPr="00BF2A41" w:rsidRDefault="00BF2A41" w:rsidP="00BF2A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xml:space="preserve">HIỆU TRƯỞNG TRƯỜNG THCS </w:t>
      </w:r>
      <w:r w:rsidR="00962F29">
        <w:rPr>
          <w:rFonts w:ascii="Times New Roman" w:eastAsia="Times New Roman" w:hAnsi="Times New Roman" w:cs="Times New Roman"/>
          <w:b/>
          <w:bCs/>
          <w:color w:val="000000"/>
          <w:sz w:val="28"/>
          <w:szCs w:val="28"/>
        </w:rPr>
        <w:t>HUỲNH THỊ LỰU</w:t>
      </w:r>
    </w:p>
    <w:p w:rsidR="004E79A5" w:rsidRPr="004E79A5" w:rsidRDefault="003C5ACD" w:rsidP="004E79A5">
      <w:pPr>
        <w:pStyle w:val="NormalWeb"/>
        <w:shd w:val="clear" w:color="auto" w:fill="F9F9F9"/>
        <w:spacing w:before="0" w:beforeAutospacing="0" w:after="150" w:afterAutospacing="0"/>
        <w:rPr>
          <w:sz w:val="28"/>
          <w:szCs w:val="28"/>
        </w:rPr>
      </w:pPr>
      <w:r>
        <w:rPr>
          <w:b/>
          <w:bCs/>
          <w:color w:val="000000"/>
          <w:sz w:val="28"/>
          <w:szCs w:val="28"/>
        </w:rPr>
        <w:t>    </w:t>
      </w:r>
      <w:r w:rsidR="004E79A5">
        <w:rPr>
          <w:b/>
          <w:bCs/>
          <w:color w:val="000000"/>
          <w:sz w:val="28"/>
          <w:szCs w:val="28"/>
        </w:rPr>
        <w:tab/>
      </w:r>
      <w:r w:rsidRPr="004E79A5">
        <w:rPr>
          <w:b/>
          <w:bCs/>
          <w:sz w:val="28"/>
          <w:szCs w:val="28"/>
        </w:rPr>
        <w:t> </w:t>
      </w:r>
      <w:r w:rsidR="004E79A5" w:rsidRPr="004E79A5">
        <w:rPr>
          <w:b/>
          <w:bCs/>
          <w:sz w:val="28"/>
          <w:szCs w:val="28"/>
        </w:rPr>
        <w:t xml:space="preserve">- </w:t>
      </w:r>
      <w:r w:rsidR="004E79A5" w:rsidRPr="004E79A5">
        <w:rPr>
          <w:sz w:val="28"/>
          <w:szCs w:val="28"/>
        </w:rPr>
        <w:t>Căn cứ Luật Giáo dục, Luật cán bộ, công chức; Luật viên chức;</w:t>
      </w:r>
    </w:p>
    <w:p w:rsidR="004E79A5" w:rsidRDefault="003C5ACD" w:rsidP="004E79A5">
      <w:pPr>
        <w:shd w:val="clear" w:color="auto" w:fill="FFFFFF"/>
        <w:spacing w:before="240"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sidR="004E79A5">
        <w:rPr>
          <w:rFonts w:ascii="Times New Roman" w:eastAsia="Times New Roman" w:hAnsi="Times New Roman" w:cs="Times New Roman"/>
          <w:b/>
          <w:bCs/>
          <w:color w:val="000000"/>
          <w:sz w:val="28"/>
          <w:szCs w:val="28"/>
        </w:rPr>
        <w:tab/>
        <w:t xml:space="preserve">- </w:t>
      </w:r>
      <w:r w:rsidRPr="00BF2A41">
        <w:rPr>
          <w:rFonts w:ascii="Times New Roman" w:eastAsia="Times New Roman" w:hAnsi="Times New Roman" w:cs="Times New Roman"/>
          <w:color w:val="000000"/>
          <w:sz w:val="28"/>
          <w:szCs w:val="28"/>
        </w:rPr>
        <w:t>Căn cứ Điều lệ trường trung học cơ sở, trường trung học phổ thông và trường phổ thông có nhiều cấp học ban hành kèm theo Thông tư  số: 12/2011/TT-BGDĐT ngày 28/3 /2011của B</w:t>
      </w:r>
      <w:r>
        <w:rPr>
          <w:rFonts w:ascii="Times New Roman" w:eastAsia="Times New Roman" w:hAnsi="Times New Roman" w:cs="Times New Roman"/>
          <w:color w:val="000000"/>
          <w:sz w:val="28"/>
          <w:szCs w:val="28"/>
        </w:rPr>
        <w:t>ộ trưởng Bộ Giáo dục và Đào tạo;</w:t>
      </w:r>
    </w:p>
    <w:p w:rsidR="004E79A5" w:rsidRDefault="004E79A5" w:rsidP="00BF2A41">
      <w:pPr>
        <w:shd w:val="clear" w:color="auto" w:fill="FFFFFF"/>
        <w:spacing w:before="80" w:after="80" w:line="240" w:lineRule="auto"/>
        <w:ind w:right="-1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962F29">
        <w:rPr>
          <w:rFonts w:ascii="Times New Roman" w:eastAsia="Times New Roman" w:hAnsi="Times New Roman" w:cs="Times New Roman"/>
          <w:color w:val="000000"/>
          <w:sz w:val="28"/>
          <w:szCs w:val="28"/>
        </w:rPr>
        <w:t xml:space="preserve">Căn cứ </w:t>
      </w:r>
      <w:r w:rsidR="00B950C7">
        <w:rPr>
          <w:rFonts w:ascii="Times New Roman" w:eastAsia="Times New Roman" w:hAnsi="Times New Roman" w:cs="Times New Roman"/>
          <w:color w:val="000000"/>
          <w:sz w:val="28"/>
          <w:szCs w:val="28"/>
        </w:rPr>
        <w:t>Thông tư số 06/2019/TT-BGDĐT ngày 12/4/2019 của Bộ GDĐT về xây dựng và thực hiện bộ quy tắc ứng xử trong trường phổ thông</w:t>
      </w:r>
      <w:r w:rsidR="00962F29">
        <w:rPr>
          <w:rFonts w:ascii="Times New Roman" w:eastAsia="Times New Roman" w:hAnsi="Times New Roman" w:cs="Times New Roman"/>
          <w:color w:val="000000"/>
          <w:sz w:val="28"/>
          <w:szCs w:val="28"/>
        </w:rPr>
        <w:t>.</w:t>
      </w:r>
    </w:p>
    <w:p w:rsidR="004E79A5" w:rsidRPr="004E79A5" w:rsidRDefault="004E79A5" w:rsidP="004E79A5">
      <w:pPr>
        <w:shd w:val="clear" w:color="auto" w:fill="F9F9F9"/>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Pr="004E79A5">
        <w:rPr>
          <w:rFonts w:ascii="Times New Roman" w:eastAsia="Times New Roman" w:hAnsi="Times New Roman" w:cs="Times New Roman"/>
          <w:sz w:val="28"/>
          <w:szCs w:val="28"/>
        </w:rPr>
        <w:t>- Căn cứ công văn số 282/BGDĐT-CTHSSV ngày 25 tháng 01 năm 2017 của Bộ Giáo dục và Đào tạo về việc đẩy mạnh xây dựng môi trường văn hóa trong trường học;</w:t>
      </w:r>
    </w:p>
    <w:p w:rsidR="00BF2A41" w:rsidRPr="00BF2A41" w:rsidRDefault="00BF2A41" w:rsidP="004E79A5">
      <w:pPr>
        <w:shd w:val="clear" w:color="auto" w:fill="FFFFFF"/>
        <w:spacing w:before="240" w:after="100" w:afterAutospacing="1"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QUYẾT ĐỊNH</w:t>
      </w:r>
    </w:p>
    <w:p w:rsidR="00BF2A41" w:rsidRPr="00BF2A41" w:rsidRDefault="00BF2A41" w:rsidP="00BF2A41">
      <w:pPr>
        <w:shd w:val="clear" w:color="auto" w:fill="FFFFFF"/>
        <w:spacing w:before="80" w:after="80" w:line="240" w:lineRule="auto"/>
        <w:ind w:right="-162"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w:t>
      </w:r>
      <w:r w:rsidRPr="00BF2A41">
        <w:rPr>
          <w:rFonts w:ascii="Times New Roman" w:eastAsia="Times New Roman" w:hAnsi="Times New Roman" w:cs="Times New Roman"/>
          <w:color w:val="000000"/>
          <w:sz w:val="28"/>
          <w:szCs w:val="28"/>
        </w:rPr>
        <w:t xml:space="preserve"> Ban hành kèm theo Quyết định này Quy tắc ứng xử của cán bộ, giáo viên, nhân viên, học sinh Trường THCS </w:t>
      </w:r>
      <w:r w:rsidR="00962F29">
        <w:rPr>
          <w:rFonts w:ascii="Times New Roman" w:eastAsia="Times New Roman" w:hAnsi="Times New Roman" w:cs="Times New Roman"/>
          <w:color w:val="000000"/>
          <w:sz w:val="28"/>
          <w:szCs w:val="28"/>
        </w:rPr>
        <w:t>Huỳnh Thị Lựu.</w:t>
      </w:r>
    </w:p>
    <w:p w:rsidR="00BF2A41" w:rsidRPr="00BF2A41" w:rsidRDefault="00BF2A41" w:rsidP="00BF2A41">
      <w:pPr>
        <w:shd w:val="clear" w:color="auto" w:fill="FFFFFF"/>
        <w:spacing w:before="80" w:after="80" w:line="240" w:lineRule="auto"/>
        <w:ind w:right="-162"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2.</w:t>
      </w:r>
      <w:r w:rsidRPr="00BF2A41">
        <w:rPr>
          <w:rFonts w:ascii="Times New Roman" w:eastAsia="Times New Roman" w:hAnsi="Times New Roman" w:cs="Times New Roman"/>
          <w:color w:val="000000"/>
          <w:sz w:val="28"/>
          <w:szCs w:val="28"/>
        </w:rPr>
        <w:t> Giao cho tổ chuyên môn</w:t>
      </w:r>
      <w:r w:rsidR="00CD16D8">
        <w:rPr>
          <w:rFonts w:ascii="Times New Roman" w:eastAsia="Times New Roman" w:hAnsi="Times New Roman" w:cs="Times New Roman"/>
          <w:color w:val="000000"/>
          <w:sz w:val="28"/>
          <w:szCs w:val="28"/>
        </w:rPr>
        <w:t>, Liên đội</w:t>
      </w:r>
      <w:r w:rsidRPr="00BF2A41">
        <w:rPr>
          <w:rFonts w:ascii="Times New Roman" w:eastAsia="Times New Roman" w:hAnsi="Times New Roman" w:cs="Times New Roman"/>
          <w:color w:val="000000"/>
          <w:sz w:val="28"/>
          <w:szCs w:val="28"/>
        </w:rPr>
        <w:t xml:space="preserve"> tổ chức nghiên cứu, học tập, hướng dẫn thực hiện Quy tắc ứng xử tới từng cán bộ, giáo viên, nhân viên, học sinh trong trường.</w:t>
      </w:r>
    </w:p>
    <w:p w:rsidR="00BF2A41" w:rsidRPr="00BF2A41" w:rsidRDefault="00BF2A41" w:rsidP="00BF2A41">
      <w:pPr>
        <w:shd w:val="clear" w:color="auto" w:fill="FFFFFF"/>
        <w:spacing w:before="80" w:after="80" w:line="240" w:lineRule="auto"/>
        <w:ind w:right="-162"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3. </w:t>
      </w:r>
      <w:r w:rsidRPr="00BF2A41">
        <w:rPr>
          <w:rFonts w:ascii="Times New Roman" w:eastAsia="Times New Roman" w:hAnsi="Times New Roman" w:cs="Times New Roman"/>
          <w:color w:val="000000"/>
          <w:sz w:val="28"/>
          <w:szCs w:val="28"/>
        </w:rPr>
        <w:t xml:space="preserve">Các ông (bà) tổ trưởng các tổ chuyên môn, các tổ chức đoàn thể Trường THCS </w:t>
      </w:r>
      <w:r w:rsidR="00962F29">
        <w:rPr>
          <w:rFonts w:ascii="Times New Roman" w:eastAsia="Times New Roman" w:hAnsi="Times New Roman" w:cs="Times New Roman"/>
          <w:color w:val="000000"/>
          <w:sz w:val="28"/>
          <w:szCs w:val="28"/>
        </w:rPr>
        <w:t xml:space="preserve">Huỳnh Thị Lựu </w:t>
      </w:r>
      <w:r w:rsidRPr="00BF2A41">
        <w:rPr>
          <w:rFonts w:ascii="Times New Roman" w:eastAsia="Times New Roman" w:hAnsi="Times New Roman" w:cs="Times New Roman"/>
          <w:color w:val="000000"/>
          <w:sz w:val="28"/>
          <w:szCs w:val="28"/>
        </w:rPr>
        <w:t>chịu trách nhiệm thi hành Quyết định này.</w:t>
      </w:r>
    </w:p>
    <w:p w:rsidR="00BF2A41" w:rsidRPr="00BF2A41" w:rsidRDefault="00BF2A41" w:rsidP="00BF2A41">
      <w:pPr>
        <w:shd w:val="clear" w:color="auto" w:fill="FFFFFF"/>
        <w:spacing w:before="80" w:after="80" w:line="240" w:lineRule="auto"/>
        <w:ind w:right="-162"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Quyết định này có hiệu lực kể từ ngày ký./.</w:t>
      </w:r>
    </w:p>
    <w:p w:rsidR="00BF2A41" w:rsidRPr="00BF2A41" w:rsidRDefault="00BF2A41" w:rsidP="00BF2A41">
      <w:pPr>
        <w:shd w:val="clear" w:color="auto" w:fill="FFFFFF"/>
        <w:spacing w:before="80" w:after="80" w:line="240" w:lineRule="auto"/>
        <w:ind w:right="-162"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w:t>
      </w:r>
    </w:p>
    <w:p w:rsidR="00962F29" w:rsidRDefault="00BF2A41" w:rsidP="00962F2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Nơi nhận:                                                       </w:t>
      </w:r>
      <w:r w:rsidR="00962F29">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b/>
          <w:bCs/>
          <w:color w:val="000000"/>
          <w:sz w:val="28"/>
          <w:szCs w:val="28"/>
        </w:rPr>
        <w:t>HIỆU TRƯỞNG</w:t>
      </w:r>
      <w:r w:rsidRPr="00BF2A41">
        <w:rPr>
          <w:rFonts w:ascii="Times New Roman" w:eastAsia="Times New Roman" w:hAnsi="Times New Roman" w:cs="Times New Roman"/>
          <w:color w:val="000000"/>
          <w:sz w:val="28"/>
          <w:szCs w:val="28"/>
        </w:rPr>
        <w:t xml:space="preserve"> </w:t>
      </w:r>
    </w:p>
    <w:p w:rsidR="00962F29" w:rsidRPr="00962F29" w:rsidRDefault="00BF2A41" w:rsidP="00962F29">
      <w:pPr>
        <w:shd w:val="clear" w:color="auto" w:fill="FFFFFF"/>
        <w:spacing w:after="0" w:line="240" w:lineRule="auto"/>
        <w:jc w:val="both"/>
        <w:rPr>
          <w:rFonts w:ascii="Times New Roman" w:eastAsia="Times New Roman" w:hAnsi="Times New Roman" w:cs="Times New Roman"/>
          <w:color w:val="000000"/>
        </w:rPr>
      </w:pPr>
      <w:r w:rsidRPr="00BF2A41">
        <w:rPr>
          <w:rFonts w:ascii="Times New Roman" w:eastAsia="Times New Roman" w:hAnsi="Times New Roman" w:cs="Times New Roman"/>
          <w:color w:val="000000"/>
        </w:rPr>
        <w:t>Như điều 3 (thực hiện); </w:t>
      </w:r>
    </w:p>
    <w:p w:rsidR="00962F29" w:rsidRPr="00962F29" w:rsidRDefault="00962F29" w:rsidP="00962F29">
      <w:pPr>
        <w:shd w:val="clear" w:color="auto" w:fill="FFFFFF"/>
        <w:spacing w:after="0" w:line="240" w:lineRule="auto"/>
        <w:jc w:val="both"/>
        <w:rPr>
          <w:rFonts w:ascii="Times New Roman" w:eastAsia="Times New Roman" w:hAnsi="Times New Roman" w:cs="Times New Roman"/>
          <w:color w:val="000000"/>
        </w:rPr>
      </w:pPr>
      <w:r w:rsidRPr="00962F29">
        <w:rPr>
          <w:rFonts w:ascii="Times New Roman" w:eastAsia="Times New Roman" w:hAnsi="Times New Roman" w:cs="Times New Roman"/>
          <w:color w:val="000000"/>
        </w:rPr>
        <w:t>Lưu VT</w:t>
      </w:r>
      <w:r w:rsidR="00BF2A41" w:rsidRPr="00BF2A41">
        <w:rPr>
          <w:rFonts w:ascii="Times New Roman" w:eastAsia="Times New Roman" w:hAnsi="Times New Roman" w:cs="Times New Roman"/>
          <w:color w:val="000000"/>
        </w:rPr>
        <w:t>    </w:t>
      </w:r>
    </w:p>
    <w:p w:rsidR="00585880" w:rsidRPr="001E7E33" w:rsidRDefault="00BF2A41" w:rsidP="00585880">
      <w:pPr>
        <w:shd w:val="clear" w:color="auto" w:fill="FFFFFF"/>
        <w:spacing w:before="100" w:beforeAutospacing="1" w:after="100" w:afterAutospacing="1" w:line="240" w:lineRule="auto"/>
        <w:ind w:right="-162"/>
        <w:jc w:val="both"/>
        <w:rPr>
          <w:rFonts w:ascii="Times New Roman" w:eastAsia="Times New Roman" w:hAnsi="Times New Roman" w:cs="Times New Roman"/>
          <w:b/>
          <w:color w:val="000000"/>
          <w:sz w:val="28"/>
          <w:szCs w:val="28"/>
        </w:rPr>
      </w:pPr>
      <w:r w:rsidRPr="00BF2A41">
        <w:rPr>
          <w:rFonts w:ascii="Times New Roman" w:eastAsia="Times New Roman" w:hAnsi="Times New Roman" w:cs="Times New Roman"/>
          <w:color w:val="000000"/>
        </w:rPr>
        <w:t>                                                     </w:t>
      </w:r>
      <w:r w:rsidR="00962F29">
        <w:rPr>
          <w:rFonts w:ascii="Times New Roman" w:eastAsia="Times New Roman" w:hAnsi="Times New Roman" w:cs="Times New Roman"/>
          <w:color w:val="000000"/>
        </w:rPr>
        <w:tab/>
      </w:r>
      <w:r w:rsidR="00962F29">
        <w:rPr>
          <w:rFonts w:ascii="Times New Roman" w:eastAsia="Times New Roman" w:hAnsi="Times New Roman" w:cs="Times New Roman"/>
          <w:color w:val="000000"/>
        </w:rPr>
        <w:tab/>
      </w:r>
      <w:r w:rsidR="00962F29">
        <w:rPr>
          <w:rFonts w:ascii="Times New Roman" w:eastAsia="Times New Roman" w:hAnsi="Times New Roman" w:cs="Times New Roman"/>
          <w:color w:val="000000"/>
        </w:rPr>
        <w:tab/>
      </w:r>
      <w:r w:rsidR="00962F29">
        <w:rPr>
          <w:rFonts w:ascii="Times New Roman" w:eastAsia="Times New Roman" w:hAnsi="Times New Roman" w:cs="Times New Roman"/>
          <w:color w:val="000000"/>
        </w:rPr>
        <w:tab/>
      </w:r>
      <w:r w:rsidR="00962F29">
        <w:rPr>
          <w:rFonts w:ascii="Times New Roman" w:eastAsia="Times New Roman" w:hAnsi="Times New Roman" w:cs="Times New Roman"/>
          <w:color w:val="000000"/>
        </w:rPr>
        <w:tab/>
      </w:r>
      <w:r w:rsidR="00962F29">
        <w:rPr>
          <w:rFonts w:ascii="Times New Roman" w:eastAsia="Times New Roman" w:hAnsi="Times New Roman" w:cs="Times New Roman"/>
          <w:color w:val="000000"/>
        </w:rPr>
        <w:tab/>
      </w:r>
      <w:r w:rsidR="0063730B" w:rsidRPr="001E7E33">
        <w:rPr>
          <w:rFonts w:ascii="Times New Roman" w:eastAsia="Times New Roman" w:hAnsi="Times New Roman" w:cs="Times New Roman"/>
          <w:color w:val="000000"/>
          <w:sz w:val="28"/>
          <w:szCs w:val="28"/>
        </w:rPr>
        <w:t xml:space="preserve"> </w:t>
      </w:r>
      <w:r w:rsidR="001E7E33" w:rsidRPr="001E7E33">
        <w:rPr>
          <w:rFonts w:ascii="Times New Roman" w:eastAsia="Times New Roman" w:hAnsi="Times New Roman" w:cs="Times New Roman"/>
          <w:color w:val="000000"/>
          <w:sz w:val="28"/>
          <w:szCs w:val="28"/>
        </w:rPr>
        <w:t>Nguyễn Văn Đông</w:t>
      </w:r>
    </w:p>
    <w:p w:rsidR="00585880" w:rsidRPr="00BF2A41" w:rsidRDefault="00585880" w:rsidP="00585880">
      <w:pPr>
        <w:framePr w:hSpace="180" w:wrap="around" w:vAnchor="text" w:hAnchor="margin" w:xAlign="center" w:y="-554"/>
        <w:spacing w:after="0" w:line="240" w:lineRule="auto"/>
        <w:ind w:right="-250"/>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lastRenderedPageBreak/>
        <w:t>CỘNG HÒA XÃ HỘI CHỦ NGHĨA VIỆT NAM</w:t>
      </w:r>
    </w:p>
    <w:p w:rsidR="00585880" w:rsidRDefault="00585880" w:rsidP="00585880">
      <w:pPr>
        <w:shd w:val="clear" w:color="auto" w:fill="FFFFFF"/>
        <w:spacing w:before="100" w:beforeAutospacing="1" w:after="100" w:afterAutospacing="1" w:line="240" w:lineRule="auto"/>
        <w:ind w:right="-162"/>
        <w:jc w:val="center"/>
        <w:rPr>
          <w:rFonts w:ascii="Times New Roman" w:eastAsia="Times New Roman" w:hAnsi="Times New Roman" w:cs="Times New Roman"/>
          <w:b/>
          <w:bCs/>
          <w:color w:val="000000"/>
          <w:sz w:val="28"/>
          <w:szCs w:val="28"/>
          <w:u w:val="single"/>
        </w:rPr>
      </w:pPr>
      <w:r w:rsidRPr="00BF2A41">
        <w:rPr>
          <w:rFonts w:ascii="Times New Roman" w:eastAsia="Times New Roman" w:hAnsi="Times New Roman" w:cs="Times New Roman"/>
          <w:b/>
          <w:bCs/>
          <w:color w:val="000000"/>
          <w:sz w:val="28"/>
          <w:szCs w:val="28"/>
          <w:u w:val="single"/>
        </w:rPr>
        <w:t>Độc lập- Tự do-Hạnh phúc</w:t>
      </w:r>
    </w:p>
    <w:p w:rsidR="00585880" w:rsidRDefault="00585880" w:rsidP="0063730B">
      <w:pPr>
        <w:shd w:val="clear" w:color="auto" w:fill="FFFFFF"/>
        <w:spacing w:before="100" w:beforeAutospacing="1" w:after="100" w:afterAutospacing="1" w:line="240" w:lineRule="auto"/>
        <w:ind w:right="-162"/>
        <w:rPr>
          <w:rFonts w:ascii="Times New Roman" w:eastAsia="Times New Roman" w:hAnsi="Times New Roman" w:cs="Times New Roman"/>
          <w:b/>
          <w:bCs/>
          <w:color w:val="000000"/>
          <w:sz w:val="28"/>
          <w:szCs w:val="28"/>
        </w:rPr>
      </w:pPr>
    </w:p>
    <w:p w:rsidR="00BF2A41" w:rsidRPr="00BF2A41" w:rsidRDefault="00BF2A41" w:rsidP="00585880">
      <w:pPr>
        <w:shd w:val="clear" w:color="auto" w:fill="FFFFFF"/>
        <w:spacing w:before="100" w:beforeAutospacing="1" w:after="100" w:afterAutospacing="1" w:line="240" w:lineRule="auto"/>
        <w:ind w:right="-162"/>
        <w:jc w:val="center"/>
        <w:rPr>
          <w:rFonts w:ascii="Times New Roman" w:eastAsia="Times New Roman" w:hAnsi="Times New Roman" w:cs="Times New Roman"/>
          <w:b/>
          <w:color w:val="000000"/>
        </w:rPr>
      </w:pPr>
      <w:r w:rsidRPr="00BF2A41">
        <w:rPr>
          <w:rFonts w:ascii="Times New Roman" w:eastAsia="Times New Roman" w:hAnsi="Times New Roman" w:cs="Times New Roman"/>
          <w:b/>
          <w:bCs/>
          <w:color w:val="000000"/>
          <w:sz w:val="28"/>
          <w:szCs w:val="28"/>
        </w:rPr>
        <w:t>QUY TẮC ỨNG XỬ</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xml:space="preserve">CỦA CÁN BỘ GIÁO VIÊN, NHÂN VIÊN VÀ HỌC SINH TRONG TRƯỜNG THCS </w:t>
      </w:r>
      <w:r w:rsidR="002D2316">
        <w:rPr>
          <w:rFonts w:ascii="Times New Roman" w:eastAsia="Times New Roman" w:hAnsi="Times New Roman" w:cs="Times New Roman"/>
          <w:b/>
          <w:bCs/>
          <w:color w:val="000000"/>
          <w:sz w:val="28"/>
          <w:szCs w:val="28"/>
        </w:rPr>
        <w:t>HUỲNH THỊ LỰU</w:t>
      </w:r>
    </w:p>
    <w:p w:rsidR="00BF2A41" w:rsidRPr="00BF2A41" w:rsidRDefault="00BF2A41" w:rsidP="002D2316">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i/>
          <w:iCs/>
          <w:color w:val="000000"/>
          <w:sz w:val="28"/>
          <w:szCs w:val="28"/>
        </w:rPr>
        <w:t xml:space="preserve">(Ban hành kèm theo Quyết định số: </w:t>
      </w:r>
      <w:r w:rsidR="002D2316">
        <w:rPr>
          <w:rFonts w:ascii="Times New Roman" w:eastAsia="Times New Roman" w:hAnsi="Times New Roman" w:cs="Times New Roman"/>
          <w:b/>
          <w:bCs/>
          <w:i/>
          <w:iCs/>
          <w:color w:val="000000"/>
          <w:sz w:val="28"/>
          <w:szCs w:val="28"/>
        </w:rPr>
        <w:t xml:space="preserve">   </w:t>
      </w:r>
      <w:r w:rsidRPr="00BF2A41">
        <w:rPr>
          <w:rFonts w:ascii="Times New Roman" w:eastAsia="Times New Roman" w:hAnsi="Times New Roman" w:cs="Times New Roman"/>
          <w:b/>
          <w:bCs/>
          <w:i/>
          <w:iCs/>
          <w:color w:val="000000"/>
          <w:sz w:val="28"/>
          <w:szCs w:val="28"/>
        </w:rPr>
        <w:t xml:space="preserve"> /QĐ- THCS</w:t>
      </w:r>
      <w:r w:rsidR="002D2316">
        <w:rPr>
          <w:rFonts w:ascii="Times New Roman" w:eastAsia="Times New Roman" w:hAnsi="Times New Roman" w:cs="Times New Roman"/>
          <w:b/>
          <w:bCs/>
          <w:i/>
          <w:iCs/>
          <w:color w:val="000000"/>
          <w:sz w:val="28"/>
          <w:szCs w:val="28"/>
        </w:rPr>
        <w:t>HTL</w:t>
      </w:r>
      <w:r w:rsidRPr="00BF2A41">
        <w:rPr>
          <w:rFonts w:ascii="Times New Roman" w:eastAsia="Times New Roman" w:hAnsi="Times New Roman" w:cs="Times New Roman"/>
          <w:i/>
          <w:iCs/>
          <w:color w:val="000000"/>
          <w:sz w:val="28"/>
          <w:szCs w:val="28"/>
        </w:rPr>
        <w:t> </w:t>
      </w:r>
      <w:r w:rsidRPr="00BF2A41">
        <w:rPr>
          <w:rFonts w:ascii="Times New Roman" w:eastAsia="Times New Roman" w:hAnsi="Times New Roman" w:cs="Times New Roman"/>
          <w:b/>
          <w:bCs/>
          <w:i/>
          <w:iCs/>
          <w:color w:val="000000"/>
          <w:sz w:val="28"/>
          <w:szCs w:val="28"/>
        </w:rPr>
        <w:t xml:space="preserve">ngày </w:t>
      </w:r>
      <w:r w:rsidR="0063730B">
        <w:rPr>
          <w:rFonts w:ascii="Times New Roman" w:eastAsia="Times New Roman" w:hAnsi="Times New Roman" w:cs="Times New Roman"/>
          <w:b/>
          <w:bCs/>
          <w:i/>
          <w:iCs/>
          <w:color w:val="000000"/>
          <w:sz w:val="28"/>
          <w:szCs w:val="28"/>
        </w:rPr>
        <w:t>…/…./…..</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i/>
          <w:iCs/>
          <w:color w:val="000000"/>
          <w:sz w:val="28"/>
          <w:szCs w:val="28"/>
        </w:rPr>
        <w:t>của Hiệu trưởng trườngTHCS </w:t>
      </w:r>
      <w:r w:rsidR="002D2316">
        <w:rPr>
          <w:rFonts w:ascii="Times New Roman" w:eastAsia="Times New Roman" w:hAnsi="Times New Roman" w:cs="Times New Roman"/>
          <w:b/>
          <w:bCs/>
          <w:i/>
          <w:iCs/>
          <w:color w:val="000000"/>
          <w:sz w:val="28"/>
          <w:szCs w:val="28"/>
        </w:rPr>
        <w:t>Huỳnh Thị Lựu</w:t>
      </w:r>
      <w:r w:rsidRPr="00BF2A41">
        <w:rPr>
          <w:rFonts w:ascii="Times New Roman" w:eastAsia="Times New Roman" w:hAnsi="Times New Roman" w:cs="Times New Roman"/>
          <w:b/>
          <w:bCs/>
          <w:i/>
          <w:iCs/>
          <w:color w:val="000000"/>
          <w:sz w:val="28"/>
          <w:szCs w:val="28"/>
        </w:rPr>
        <w:t>)</w:t>
      </w:r>
    </w:p>
    <w:tbl>
      <w:tblPr>
        <w:tblpPr w:leftFromText="45" w:rightFromText="45" w:vertAnchor="text"/>
        <w:tblW w:w="10065" w:type="dxa"/>
        <w:tblCellSpacing w:w="0" w:type="dxa"/>
        <w:shd w:val="clear" w:color="auto" w:fill="FFFFFF"/>
        <w:tblCellMar>
          <w:left w:w="0" w:type="dxa"/>
          <w:right w:w="0" w:type="dxa"/>
        </w:tblCellMar>
        <w:tblLook w:val="04A0" w:firstRow="1" w:lastRow="0" w:firstColumn="1" w:lastColumn="0" w:noHBand="0" w:noVBand="1"/>
      </w:tblPr>
      <w:tblGrid>
        <w:gridCol w:w="3210"/>
        <w:gridCol w:w="6855"/>
      </w:tblGrid>
      <w:tr w:rsidR="00BF2A41" w:rsidRPr="00BF2A41" w:rsidTr="00BF2A41">
        <w:trPr>
          <w:gridAfter w:val="1"/>
          <w:trHeight w:val="30"/>
          <w:tblCellSpacing w:w="0" w:type="dxa"/>
        </w:trPr>
        <w:tc>
          <w:tcPr>
            <w:tcW w:w="3210" w:type="dxa"/>
            <w:shd w:val="clear" w:color="auto" w:fill="FFFFFF"/>
            <w:vAlign w:val="center"/>
            <w:hideMark/>
          </w:tcPr>
          <w:p w:rsidR="00BF2A41" w:rsidRPr="00BF2A41" w:rsidRDefault="00BF2A41" w:rsidP="00BF2A41">
            <w:pPr>
              <w:spacing w:after="0" w:line="240" w:lineRule="auto"/>
              <w:jc w:val="both"/>
              <w:rPr>
                <w:rFonts w:ascii="Times New Roman" w:eastAsia="Times New Roman" w:hAnsi="Times New Roman" w:cs="Times New Roman"/>
                <w:color w:val="000000"/>
                <w:sz w:val="28"/>
                <w:szCs w:val="28"/>
              </w:rPr>
            </w:pPr>
          </w:p>
        </w:tc>
      </w:tr>
      <w:tr w:rsidR="00BF2A41" w:rsidRPr="00BF2A41" w:rsidTr="00BF2A41">
        <w:trPr>
          <w:tblCellSpacing w:w="0" w:type="dxa"/>
        </w:trPr>
        <w:tc>
          <w:tcPr>
            <w:tcW w:w="0" w:type="auto"/>
            <w:shd w:val="clear" w:color="auto" w:fill="FFFFFF"/>
            <w:vAlign w:val="center"/>
            <w:hideMark/>
          </w:tcPr>
          <w:p w:rsidR="00BF2A41" w:rsidRPr="00BF2A41" w:rsidRDefault="00BF2A41" w:rsidP="00BF2A41">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BF2A41" w:rsidRPr="00BF2A41" w:rsidRDefault="005A4F0C" w:rsidP="00BF2A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1889760" cy="228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976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48.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" filled="f" stroked="f">
                      <o:lock v:ext="edit" aspectratio="t"/>
                      <w10:anchorlock/>
                    </v:rect>
                  </w:pict>
                </mc:Fallback>
              </mc:AlternateContent>
            </w:r>
          </w:p>
        </w:tc>
      </w:tr>
    </w:tbl>
    <w:p w:rsidR="00BF2A41" w:rsidRPr="00BF2A41" w:rsidRDefault="00BF2A41" w:rsidP="00BF2A41">
      <w:pPr>
        <w:spacing w:after="0" w:line="240" w:lineRule="auto"/>
        <w:rPr>
          <w:rFonts w:ascii="Times New Roman" w:eastAsia="Times New Roman" w:hAnsi="Times New Roman" w:cs="Times New Roman"/>
          <w:sz w:val="28"/>
          <w:szCs w:val="28"/>
        </w:rPr>
      </w:pP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shd w:val="clear" w:color="auto" w:fill="FFFFFF"/>
        </w:rPr>
        <w:t> </w:t>
      </w:r>
      <w:r w:rsidRPr="00BF2A41">
        <w:rPr>
          <w:rFonts w:ascii="Times New Roman" w:eastAsia="Times New Roman" w:hAnsi="Times New Roman" w:cs="Times New Roman"/>
          <w:color w:val="000000"/>
          <w:sz w:val="28"/>
          <w:szCs w:val="28"/>
        </w:rPr>
        <w:br w:type="textWrapping" w:clear="all"/>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Chương I</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NHỮNG QUY ĐỊNH CHUNG</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Căn cứ đề ra các quy tắc đạo đức và ứng xử</w:t>
      </w:r>
    </w:p>
    <w:p w:rsidR="004E79A5" w:rsidRPr="004E79A5" w:rsidRDefault="004E79A5" w:rsidP="004E79A5">
      <w:pPr>
        <w:shd w:val="clear" w:color="auto" w:fill="FFFFFF"/>
        <w:spacing w:before="80" w:after="80" w:line="240" w:lineRule="auto"/>
        <w:ind w:right="-16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BF2A41" w:rsidRPr="00BF2A41">
        <w:rPr>
          <w:rFonts w:ascii="Times New Roman" w:eastAsia="Times New Roman" w:hAnsi="Times New Roman" w:cs="Times New Roman"/>
          <w:b/>
          <w:bCs/>
          <w:color w:val="000000"/>
          <w:sz w:val="28"/>
          <w:szCs w:val="28"/>
        </w:rPr>
        <w:t>1. </w:t>
      </w:r>
      <w:r>
        <w:rPr>
          <w:rFonts w:ascii="Times New Roman" w:eastAsia="Times New Roman" w:hAnsi="Times New Roman" w:cs="Times New Roman"/>
          <w:color w:val="000000"/>
          <w:sz w:val="28"/>
          <w:szCs w:val="28"/>
        </w:rPr>
        <w:t>Căn cứ Thông tư số 06/2019/TT-BGDĐT ngày 12/4/2019 của Bộ GDĐT về xây dựng và thực hiện bộ quy tắc ứng xử trong trường phổ thông.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Quy tắc ứng xử của cán bộ, công chức, viên chức (CB-GV,NV) làm việc trong ngành GD&amp;ĐT.</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xml:space="preserve">3. </w:t>
      </w:r>
      <w:r w:rsidRPr="004E79A5">
        <w:rPr>
          <w:rFonts w:ascii="Times New Roman" w:eastAsia="Times New Roman" w:hAnsi="Times New Roman" w:cs="Times New Roman"/>
          <w:bCs/>
          <w:color w:val="000000"/>
          <w:sz w:val="28"/>
          <w:szCs w:val="28"/>
        </w:rPr>
        <w:t>Điều lệ trường trung học .</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Truyền thống đạo đức Nhà giáo của dân tộc, của quê hương.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2.</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Phạm vi điều chỉnh và đối tượng áp dụng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Văn bản này quy định về chuẩn mực đạo đức nhà giáo và quy tắc ứng xử</w:t>
      </w:r>
      <w:r w:rsidR="008752B3">
        <w:rPr>
          <w:rFonts w:ascii="Times New Roman" w:eastAsia="Times New Roman" w:hAnsi="Times New Roman" w:cs="Times New Roman"/>
          <w:color w:val="000000"/>
          <w:sz w:val="28"/>
          <w:szCs w:val="28"/>
        </w:rPr>
        <w:t xml:space="preserve"> </w:t>
      </w:r>
      <w:r w:rsidRPr="00BF2A41">
        <w:rPr>
          <w:rFonts w:ascii="Times New Roman" w:eastAsia="Times New Roman" w:hAnsi="Times New Roman" w:cs="Times New Roman"/>
          <w:color w:val="000000"/>
          <w:sz w:val="28"/>
          <w:szCs w:val="28"/>
        </w:rPr>
        <w:t>của đội ngũ CB-GVNV trường THCS  </w:t>
      </w:r>
      <w:r w:rsidR="008752B3">
        <w:rPr>
          <w:rFonts w:ascii="Times New Roman" w:eastAsia="Times New Roman" w:hAnsi="Times New Roman" w:cs="Times New Roman"/>
          <w:color w:val="000000"/>
          <w:sz w:val="28"/>
          <w:szCs w:val="28"/>
        </w:rPr>
        <w:t xml:space="preserve">Huỳnh Thị Lựu </w:t>
      </w:r>
      <w:r w:rsidRPr="00BF2A41">
        <w:rPr>
          <w:rFonts w:ascii="Times New Roman" w:eastAsia="Times New Roman" w:hAnsi="Times New Roman" w:cs="Times New Roman"/>
          <w:color w:val="000000"/>
          <w:sz w:val="28"/>
          <w:szCs w:val="28"/>
        </w:rPr>
        <w:t xml:space="preserve"> thành phố </w:t>
      </w:r>
      <w:r w:rsidR="008752B3">
        <w:rPr>
          <w:rFonts w:ascii="Times New Roman" w:eastAsia="Times New Roman" w:hAnsi="Times New Roman" w:cs="Times New Roman"/>
          <w:color w:val="000000"/>
          <w:sz w:val="28"/>
          <w:szCs w:val="28"/>
        </w:rPr>
        <w:t>Hội An, tỉnh Quảng Nam</w:t>
      </w:r>
      <w:r w:rsidRPr="00BF2A41">
        <w:rPr>
          <w:rFonts w:ascii="Times New Roman" w:eastAsia="Times New Roman" w:hAnsi="Times New Roman" w:cs="Times New Roman"/>
          <w:color w:val="000000"/>
          <w:sz w:val="28"/>
          <w:szCs w:val="28"/>
        </w:rPr>
        <w:t> trong thi hành nhiệm vụ, công vụ, trong quan hệ với đồng nghiệp, học sinh, phụ huynh học sinh và trong xã hội; quy tắc ứng xử văn hóa của học sinh được áp dụng trong thời gian học tập tại trường và ngoài xã hội.</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2. </w:t>
      </w:r>
      <w:r w:rsidRPr="00BF2A41">
        <w:rPr>
          <w:rFonts w:ascii="Times New Roman" w:eastAsia="Times New Roman" w:hAnsi="Times New Roman" w:cs="Times New Roman"/>
          <w:color w:val="000000"/>
          <w:sz w:val="28"/>
          <w:szCs w:val="28"/>
          <w:lang w:val="nl-NL"/>
        </w:rPr>
        <w:t>Đối tượng áp dụng là tất cả CB-GVNV và học sinh </w:t>
      </w:r>
      <w:r w:rsidRPr="00BF2A41">
        <w:rPr>
          <w:rFonts w:ascii="Times New Roman" w:eastAsia="Times New Roman" w:hAnsi="Times New Roman" w:cs="Times New Roman"/>
          <w:color w:val="000000"/>
          <w:sz w:val="28"/>
          <w:szCs w:val="28"/>
        </w:rPr>
        <w:t>của trường </w:t>
      </w:r>
      <w:r w:rsidR="008752B3">
        <w:rPr>
          <w:rFonts w:ascii="Times New Roman" w:eastAsia="Times New Roman" w:hAnsi="Times New Roman" w:cs="Times New Roman"/>
          <w:color w:val="000000"/>
          <w:sz w:val="28"/>
          <w:szCs w:val="28"/>
        </w:rPr>
        <w:t>THCS Huỳnh Thị Lựu, thành phố Hội An</w:t>
      </w:r>
      <w:r w:rsidR="008752B3" w:rsidRPr="00BF2A41">
        <w:rPr>
          <w:rFonts w:ascii="Times New Roman" w:eastAsia="Times New Roman" w:hAnsi="Times New Roman" w:cs="Times New Roman"/>
          <w:color w:val="000000"/>
          <w:sz w:val="28"/>
          <w:szCs w:val="28"/>
          <w:lang w:val="nl-NL"/>
        </w:rPr>
        <w:t xml:space="preserve"> </w:t>
      </w:r>
      <w:r w:rsidRPr="00BF2A41">
        <w:rPr>
          <w:rFonts w:ascii="Times New Roman" w:eastAsia="Times New Roman" w:hAnsi="Times New Roman" w:cs="Times New Roman"/>
          <w:color w:val="000000"/>
          <w:sz w:val="28"/>
          <w:szCs w:val="28"/>
          <w:lang w:val="nl-NL"/>
        </w:rPr>
        <w:t xml:space="preserve">năm học </w:t>
      </w:r>
      <w:r w:rsidR="004E79A5">
        <w:rPr>
          <w:rFonts w:ascii="Times New Roman" w:eastAsia="Times New Roman" w:hAnsi="Times New Roman" w:cs="Times New Roman"/>
          <w:color w:val="000000"/>
          <w:sz w:val="28"/>
          <w:szCs w:val="28"/>
          <w:lang w:val="nl-NL"/>
        </w:rPr>
        <w:t>2020-</w:t>
      </w:r>
      <w:r w:rsidR="005A4F0C">
        <w:rPr>
          <w:rFonts w:ascii="Times New Roman" w:eastAsia="Times New Roman" w:hAnsi="Times New Roman" w:cs="Times New Roman"/>
          <w:color w:val="000000"/>
          <w:sz w:val="28"/>
          <w:szCs w:val="28"/>
          <w:lang w:val="nl-NL"/>
        </w:rPr>
        <w:t>2024</w:t>
      </w:r>
      <w:r w:rsidR="008752B3">
        <w:rPr>
          <w:rFonts w:ascii="Times New Roman" w:eastAsia="Times New Roman" w:hAnsi="Times New Roman" w:cs="Times New Roman"/>
          <w:color w:val="000000"/>
          <w:sz w:val="28"/>
          <w:szCs w:val="28"/>
          <w:lang w:val="nl-NL"/>
        </w:rPr>
        <w:t>.</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3.</w:t>
      </w: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Mục đích xây dựng qui tắc ứng xử đối với cán bộ, giáo viên, nhân viên và học sinh.</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xml:space="preserve">1. Quy định các chuẩn mực về đạo đức và ứng xử của cán bộ, nhà giáo khi thi hành nhiệm vụ, công vụ và trong quan hệ với đồng nghiệp, với học sinh, với phụ huynh học sinh và trong quan hệ xã hội. Đồng thời qui định các chuẩn mực về ứng xử </w:t>
      </w:r>
      <w:r w:rsidRPr="00BF2A41">
        <w:rPr>
          <w:rFonts w:ascii="Times New Roman" w:eastAsia="Times New Roman" w:hAnsi="Times New Roman" w:cs="Times New Roman"/>
          <w:color w:val="000000"/>
          <w:sz w:val="28"/>
          <w:szCs w:val="28"/>
        </w:rPr>
        <w:lastRenderedPageBreak/>
        <w:t>văn hóa của học sinh đối với thầy, cô giáo, nhân viên trong trường và khách đến trường, trong gia đình, ngoài xã hội.</w:t>
      </w:r>
    </w:p>
    <w:p w:rsidR="00BF2A41" w:rsidRPr="00BF2A41" w:rsidRDefault="00BF2A41" w:rsidP="008752B3">
      <w:pPr>
        <w:spacing w:after="0" w:line="240" w:lineRule="auto"/>
        <w:jc w:val="both"/>
        <w:rPr>
          <w:rFonts w:ascii="Times New Roman" w:eastAsia="Times New Roman" w:hAnsi="Times New Roman" w:cs="Times New Roman"/>
          <w:sz w:val="28"/>
          <w:szCs w:val="28"/>
        </w:rPr>
      </w:pPr>
      <w:r w:rsidRPr="00BF2A41">
        <w:rPr>
          <w:rFonts w:ascii="Times New Roman" w:eastAsia="Times New Roman" w:hAnsi="Times New Roman" w:cs="Times New Roman"/>
          <w:b/>
          <w:bCs/>
          <w:color w:val="000000"/>
          <w:sz w:val="28"/>
          <w:szCs w:val="28"/>
        </w:rPr>
        <w:t>         2.</w:t>
      </w:r>
      <w:r w:rsidRPr="00BF2A41">
        <w:rPr>
          <w:rFonts w:ascii="Times New Roman" w:eastAsia="Times New Roman" w:hAnsi="Times New Roman" w:cs="Times New Roman"/>
          <w:color w:val="000000"/>
          <w:sz w:val="28"/>
          <w:szCs w:val="28"/>
          <w:shd w:val="clear" w:color="auto" w:fill="FFFFFF"/>
        </w:rPr>
        <w:t>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Thực hiện công khai các hoạt động nhiệm vụ, công vụ và các mối quan hệ công tác của cán bộ, viên chức trong công tác</w:t>
      </w:r>
      <w:r w:rsidR="008752B3">
        <w:rPr>
          <w:rFonts w:ascii="Times New Roman" w:eastAsia="Times New Roman" w:hAnsi="Times New Roman" w:cs="Times New Roman"/>
          <w:color w:val="000000"/>
          <w:sz w:val="28"/>
          <w:szCs w:val="28"/>
        </w:rPr>
        <w:t xml:space="preserve"> giáo dục</w:t>
      </w:r>
      <w:r w:rsidRPr="00BF2A41">
        <w:rPr>
          <w:rFonts w:ascii="Times New Roman" w:eastAsia="Times New Roman" w:hAnsi="Times New Roman" w:cs="Times New Roman"/>
          <w:color w:val="000000"/>
          <w:sz w:val="28"/>
          <w:szCs w:val="28"/>
        </w:rPr>
        <w:t>.</w:t>
      </w:r>
    </w:p>
    <w:p w:rsidR="00BF2A41" w:rsidRPr="00BF2A41" w:rsidRDefault="000C199A" w:rsidP="000C199A">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w:t>
      </w:r>
      <w:r w:rsidR="00BF2A41" w:rsidRPr="00BF2A41">
        <w:rPr>
          <w:rFonts w:ascii="Times New Roman" w:eastAsia="Times New Roman" w:hAnsi="Times New Roman" w:cs="Times New Roman"/>
          <w:color w:val="000000"/>
          <w:sz w:val="28"/>
          <w:szCs w:val="28"/>
          <w:lang w:val="pt-BR"/>
        </w:rPr>
        <w:t>4. Là căn cứ để đánh giá, khen thưởng và xếp loại</w:t>
      </w:r>
      <w:r w:rsidR="008752B3">
        <w:rPr>
          <w:rFonts w:ascii="Times New Roman" w:eastAsia="Times New Roman" w:hAnsi="Times New Roman" w:cs="Times New Roman"/>
          <w:color w:val="000000"/>
          <w:sz w:val="28"/>
          <w:szCs w:val="28"/>
          <w:lang w:val="pt-BR"/>
        </w:rPr>
        <w:t xml:space="preserve"> CBGVNV và</w:t>
      </w:r>
      <w:r w:rsidR="00BF2A41" w:rsidRPr="00BF2A41">
        <w:rPr>
          <w:rFonts w:ascii="Times New Roman" w:eastAsia="Times New Roman" w:hAnsi="Times New Roman" w:cs="Times New Roman"/>
          <w:color w:val="000000"/>
          <w:sz w:val="28"/>
          <w:szCs w:val="28"/>
          <w:lang w:val="pt-BR"/>
        </w:rPr>
        <w:t xml:space="preserve"> học sinh hằng năm.</w:t>
      </w:r>
      <w:r w:rsidR="00BF2A41" w:rsidRPr="00BF2A41">
        <w:rPr>
          <w:rFonts w:ascii="Times New Roman" w:eastAsia="Times New Roman" w:hAnsi="Times New Roman" w:cs="Times New Roman"/>
          <w:b/>
          <w:bCs/>
          <w:color w:val="000000"/>
          <w:sz w:val="28"/>
          <w:szCs w:val="28"/>
        </w:rPr>
        <w:t> </w:t>
      </w:r>
      <w:r w:rsidR="00BF2A41" w:rsidRPr="00BF2A41">
        <w:rPr>
          <w:rFonts w:ascii="Times New Roman" w:eastAsia="Times New Roman" w:hAnsi="Times New Roman" w:cs="Times New Roman"/>
          <w:b/>
          <w:bCs/>
          <w:color w:val="000000"/>
          <w:sz w:val="28"/>
          <w:szCs w:val="28"/>
        </w:rPr>
        <w:br/>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Chương II</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CHUẨN MỰC ĐẠO ĐỨC CỦA CÁN BỘ, GIÁO VIÊN, NHÂN VIÊN</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pt-BR"/>
        </w:rPr>
        <w:t> </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Điều 4.</w:t>
      </w:r>
      <w:r w:rsidRPr="00BF2A41">
        <w:rPr>
          <w:rFonts w:ascii="Times New Roman" w:eastAsia="Times New Roman" w:hAnsi="Times New Roman" w:cs="Times New Roman"/>
          <w:color w:val="000000"/>
          <w:sz w:val="28"/>
          <w:szCs w:val="28"/>
          <w:lang w:val="pt-BR"/>
        </w:rPr>
        <w:t> </w:t>
      </w:r>
      <w:r w:rsidRPr="00BF2A41">
        <w:rPr>
          <w:rFonts w:ascii="Times New Roman" w:eastAsia="Times New Roman" w:hAnsi="Times New Roman" w:cs="Times New Roman"/>
          <w:b/>
          <w:bCs/>
          <w:color w:val="000000"/>
          <w:sz w:val="28"/>
          <w:szCs w:val="28"/>
          <w:lang w:val="pt-BR"/>
        </w:rPr>
        <w:t>Phẩm chất chính trị</w:t>
      </w:r>
    </w:p>
    <w:p w:rsidR="00BF2A41" w:rsidRPr="00BF2A41" w:rsidRDefault="00BF2A41" w:rsidP="00374209">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1.</w:t>
      </w:r>
      <w:r w:rsidRPr="00BF2A41">
        <w:rPr>
          <w:rFonts w:ascii="Times New Roman" w:eastAsia="Times New Roman" w:hAnsi="Times New Roman" w:cs="Times New Roman"/>
          <w:color w:val="000000"/>
          <w:sz w:val="28"/>
          <w:szCs w:val="28"/>
          <w:lang w:val="pt-BR"/>
        </w:rPr>
        <w:t> Chấp hành nghiêm chỉnh chủ trương, đường lối của Đảng, chính sách, pháp luật của Nhà nước; thực hiện nhiệm vụ theo đúng quy định của pháp luật. </w:t>
      </w:r>
      <w:r w:rsidRPr="00BF2A41">
        <w:rPr>
          <w:rFonts w:ascii="Times New Roman" w:eastAsia="Times New Roman" w:hAnsi="Times New Roman" w:cs="Times New Roman"/>
          <w:color w:val="000000"/>
          <w:sz w:val="28"/>
          <w:szCs w:val="28"/>
        </w:rPr>
        <w:t>Không ngừng học tập, rèn luyện nâng cao lý luận chính trị để vận dụng vào hoạt động giảng dạy, giáo dục và đáp ứng yêu cầu nhiệm vụ được giao.</w:t>
      </w:r>
    </w:p>
    <w:p w:rsidR="00BF2A41" w:rsidRPr="00BF2A41" w:rsidRDefault="00BF2A41" w:rsidP="00374209">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rsidR="00BF2A41" w:rsidRPr="00BF2A41" w:rsidRDefault="00BF2A41" w:rsidP="00374209">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Gương mẫu thực hiện nghĩa vụ công dân, tích cực tham gia các hoạt động chính trị, xã hội.</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5.</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Đạo đức nghề nghiệp</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w:t>
      </w:r>
      <w:r w:rsidRPr="00BF2A41">
        <w:rPr>
          <w:rFonts w:ascii="Times New Roman" w:eastAsia="Times New Roman" w:hAnsi="Times New Roman" w:cs="Times New Roman"/>
          <w:color w:val="000000"/>
          <w:sz w:val="28"/>
          <w:szCs w:val="28"/>
        </w:rPr>
        <w:t> Tận tụy với công việc được giao; thực hiện đúng điều lệ, Quy chế, Nội quy của nhà trường, của ngành.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Công bằng trong giảng dạy và giáo dục, đánh giá khách quan, đúng thực chất năng lực của người học; thực hành tiết kiệm, chống bệnh thành tích, chống tham nhũng, lãng phí.</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 xml:space="preserve">Có thiện chí, sẵn sàng tiếp thu các ý kiến đóng góp, đồng thời  luôn chân tình  đóng góp ý kiến cho đồng nghiệp, cho lãnh đạo; thường xuyên tự học, tự rèn </w:t>
      </w:r>
      <w:r w:rsidRPr="00BF2A41">
        <w:rPr>
          <w:rFonts w:ascii="Times New Roman" w:eastAsia="Times New Roman" w:hAnsi="Times New Roman" w:cs="Times New Roman"/>
          <w:color w:val="000000"/>
          <w:sz w:val="28"/>
          <w:szCs w:val="28"/>
        </w:rPr>
        <w:lastRenderedPageBreak/>
        <w:t>luyện nâng cao trình độ chuyên môn nghiệp vụ, ngoại ngữ, tin học để hoàn thành tốt nhiệm vụ được giao, đáp ứng yêu cầu ngày càng cao của sự nghiệp giáo dục.</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Có tinh thần giữ gìn và bảo vệ uy tín, phẩm chất, đạo đức Nhà giáo.</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6.</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Lối sống, tác phong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Sống có lý tưởng, có mục đích, có ý chí vượt khó vươn lên, có tinh thần phấn đấu với động cơ trong sáng và tư duy sáng tạo; thực hành liêm, chính, chí công vô tư theo tấm gương đạo đức Hồ Chí Minh.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Tác phong làm việc nhanh nhẹn, khẩn trương, khoa học; có thái độ văn minh, lịch sự trong quan hệ xã hội, trong giao tiếp với đồng nghiệp, với học sinh; giải quyết công việc khách quan, tận tình, chu đáo.</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Khi thực hiện nhiệm vụ, công vụ, trang phục phải giản dị, gọn gàng, lịch sự, phù hợp với nghề dạy học, không gây phản cảm và phân tán chú ý của học trò.</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6"/>
          <w:sz w:val="28"/>
          <w:szCs w:val="28"/>
        </w:rPr>
        <w:t>6. </w:t>
      </w:r>
      <w:r w:rsidRPr="00BF2A41">
        <w:rPr>
          <w:rFonts w:ascii="Times New Roman" w:eastAsia="Times New Roman" w:hAnsi="Times New Roman" w:cs="Times New Roman"/>
          <w:color w:val="000000"/>
          <w:spacing w:val="-6"/>
          <w:sz w:val="28"/>
          <w:szCs w:val="28"/>
        </w:rPr>
        <w:t>Xây dựng gia đình văn hoá, thương yêu, tôn trọng lẫn nhau; chăm sóc, giáo dục con cái học hành ngoan ngoãn, lễ độ; thực hiện nếp sống văn hoá nơi công cộng.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7.</w:t>
      </w:r>
      <w:r w:rsidRPr="00BF2A41">
        <w:rPr>
          <w:rFonts w:ascii="Times New Roman" w:eastAsia="Times New Roman" w:hAnsi="Times New Roman" w:cs="Times New Roman"/>
          <w:color w:val="000000"/>
          <w:sz w:val="28"/>
          <w:szCs w:val="28"/>
        </w:rPr>
        <w:t> Luôn ý thức có trách nhiệm đối với tương lai của mỗi học sinh, với tiền đồ của dân tộc.</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7.</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Thái độ của cán bộ, nhà giáo đối với học sinh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Cần thể hiện thái độ trung thực, gần gũi, tin cậy và cảm thông để có thể chia sẻ tình cảm với học sinh.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Tôn trọng học sinh, lắng nghe các ý kiến, quan tâm đến cảm xúc của học sinh, không làm cho các em bị lệ thuộc.</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Tạo bầu không khí học tập tự giác, cởi mở, khuyến khích học sinh chủ động, sáng tạo học tập, tạo cơ hội công bằng đối với tất cả học sinh.</w:t>
      </w:r>
    </w:p>
    <w:p w:rsidR="00BF2A41" w:rsidRPr="00BF2A41" w:rsidRDefault="00BF2A41" w:rsidP="00BF2A41">
      <w:pPr>
        <w:shd w:val="clear" w:color="auto" w:fill="FFFFFF"/>
        <w:spacing w:after="0" w:line="240" w:lineRule="auto"/>
        <w:ind w:firstLine="560"/>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Chương III</w:t>
      </w:r>
    </w:p>
    <w:p w:rsidR="004E79A5" w:rsidRDefault="00BF2A41" w:rsidP="00BF2A41">
      <w:pPr>
        <w:shd w:val="clear" w:color="auto" w:fill="FFFFFF"/>
        <w:spacing w:after="0" w:line="240" w:lineRule="auto"/>
        <w:jc w:val="center"/>
        <w:rPr>
          <w:rFonts w:ascii="Times New Roman" w:eastAsia="Times New Roman" w:hAnsi="Times New Roman" w:cs="Times New Roman"/>
          <w:b/>
          <w:bCs/>
          <w:color w:val="000000"/>
          <w:sz w:val="28"/>
          <w:szCs w:val="28"/>
          <w:lang w:val="pt-BR"/>
        </w:rPr>
      </w:pPr>
      <w:r w:rsidRPr="00BF2A41">
        <w:rPr>
          <w:rFonts w:ascii="Times New Roman" w:eastAsia="Times New Roman" w:hAnsi="Times New Roman" w:cs="Times New Roman"/>
          <w:b/>
          <w:bCs/>
          <w:color w:val="000000"/>
          <w:sz w:val="28"/>
          <w:szCs w:val="28"/>
          <w:lang w:val="pt-BR"/>
        </w:rPr>
        <w:t xml:space="preserve">CHUẨN MỰC ỨNG XỬ CỦA CÁN BỘ, GIÁO VIÊN, NHÂN VIÊN </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TRONG THI HÀNH NHIỆM VỤ, CÔNG VỤ</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w:t>
      </w:r>
    </w:p>
    <w:p w:rsidR="00BF2A41" w:rsidRPr="00BF2A41" w:rsidRDefault="00374209" w:rsidP="00374209">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pt-BR"/>
        </w:rPr>
        <w:t>I. Y</w:t>
      </w:r>
      <w:r w:rsidR="00BF2A41" w:rsidRPr="00BF2A41">
        <w:rPr>
          <w:rFonts w:ascii="Times New Roman" w:eastAsia="Times New Roman" w:hAnsi="Times New Roman" w:cs="Times New Roman"/>
          <w:b/>
          <w:bCs/>
          <w:color w:val="000000"/>
          <w:sz w:val="28"/>
          <w:szCs w:val="28"/>
          <w:lang w:val="pt-BR"/>
        </w:rPr>
        <w:t>êu cầu đối với cán bộ, giáo viên, nhân viên</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8</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Trách nhiệm của cán bộ, giáo viên, nhân viên</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4"/>
          <w:sz w:val="28"/>
          <w:szCs w:val="28"/>
        </w:rPr>
        <w:lastRenderedPageBreak/>
        <w:t>1. </w:t>
      </w:r>
      <w:r w:rsidRPr="00BF2A41">
        <w:rPr>
          <w:rFonts w:ascii="Times New Roman" w:eastAsia="Times New Roman" w:hAnsi="Times New Roman" w:cs="Times New Roman"/>
          <w:color w:val="000000"/>
          <w:spacing w:val="-4"/>
          <w:sz w:val="28"/>
          <w:szCs w:val="28"/>
        </w:rPr>
        <w:t>Phát hiện việc thực hiện sai hoặc không đầy đủ, không đúng quy định của đồng nghiệp để kịp thời đóng góp ý kiến trực tiếp hoặc phản ảnh với Ban giám hiệu.</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Dạy học và giáo dục đúng theo chương trình, kế hoạch quy định; kiểm tra, đánh giá, vào điểm, nhập điểm, ghi học bạ đầy đủ, đúng quy định; quản lý học sinh trong các hoạt động giáo dục, tham gia các hoạt động của tổ chuyên môn; tích cực thực hiện đổi mới phương pháp giảng dạy, thực hiện phương châm giảng dạy của nhà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Thực hiện quyết định của Hiệu trưởng, của lãnh đạo cấp trên; chịu sự kiểm tra của Hiệu trưởng và các cấp quản lý giáo dục.</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Thực hiện Luật giáo dục, Luật viên chức, công chức, Điều lệ trường trung học, quy chế  của ngành, các quy định nội bộ.</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4"/>
          <w:sz w:val="28"/>
          <w:szCs w:val="28"/>
        </w:rPr>
        <w:t>5. </w:t>
      </w:r>
      <w:r w:rsidRPr="00BF2A41">
        <w:rPr>
          <w:rFonts w:ascii="Times New Roman" w:eastAsia="Times New Roman" w:hAnsi="Times New Roman" w:cs="Times New Roman"/>
          <w:color w:val="000000"/>
          <w:spacing w:val="-4"/>
          <w:sz w:val="28"/>
          <w:szCs w:val="28"/>
        </w:rPr>
        <w:t>Hưởng ứng các cuộc vận động, phong trào thi đua của ngành, của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6. </w:t>
      </w:r>
      <w:r w:rsidRPr="00BF2A41">
        <w:rPr>
          <w:rFonts w:ascii="Times New Roman" w:eastAsia="Times New Roman" w:hAnsi="Times New Roman" w:cs="Times New Roman"/>
          <w:color w:val="000000"/>
          <w:sz w:val="28"/>
          <w:szCs w:val="28"/>
        </w:rPr>
        <w:t>Giữ gìn phẩm chất, danh dự, uy tín nhà giáo; đối xử công bằng, tôn trọng học sinh; bảo vệ các quyền lợi chính đáng của học sinh.</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7. </w:t>
      </w:r>
      <w:r w:rsidRPr="00BF2A41">
        <w:rPr>
          <w:rFonts w:ascii="Times New Roman" w:eastAsia="Times New Roman" w:hAnsi="Times New Roman" w:cs="Times New Roman"/>
          <w:color w:val="000000"/>
          <w:sz w:val="28"/>
          <w:szCs w:val="28"/>
        </w:rPr>
        <w:t>Gìn giữ, vun đắp và phát huy truyền thống “Dạy tốt - Học tốt”; luôn ý thức bảo vệ truyền thống của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9.</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Quy định về việc chấp hành các quyết định đối với cán bộ, Nhà giáo, nhân viên</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Cán bộ, giáo viên, nhân viên khi thi hành nhiệm vụ, công vụ phải chấp hành quyết định, ý kiến chỉ đạo của cấp có thẩm quyền; phải phối hợp với các thành viên khác của Hội đồng sư phạm nhà trường. Khi thực hiện quyết định của cấp có thẩm quyền nếu cán bộ, giáo viên, nhân viên phát hiện quyết định đó trái pháp luật hoặc không phù hợp với thức tiễn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Ban giám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10.</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Quy định trong giao tiếp</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Cán bộ, giáo viên khi đến trường giảng dạy, làm việc, hội họp tại trường và trong thời gian thực thi nhiệm vụ, công vụ phải mặc trang phục đúng quy định; phải giữ gìn uy tín, danh dự cho nhà trường, lãnh đạo và đồng nghiệp.</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Trong giao tiếp với công dân, phụ huynh học sinh tại trường cán bộ, giáo viên, nhân viên phải có thái độ lịch sự, hoà nhã, văn minh.</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 xml:space="preserve">Ban giám hiệu phải nắm bắt kịp thời tâm lý của giáo viên, nhân viên để có cách thức điều hành phù hợp, nhằm phát huy khả năng, kinh nghiệm, tính sáng tạo, chủ động trong việc thực hiện nhiệm vụ được giao; phát huy dân chủ, tạo điều kiện tự học, </w:t>
      </w:r>
      <w:r w:rsidRPr="00BF2A41">
        <w:rPr>
          <w:rFonts w:ascii="Times New Roman" w:eastAsia="Times New Roman" w:hAnsi="Times New Roman" w:cs="Times New Roman"/>
          <w:color w:val="000000"/>
          <w:sz w:val="28"/>
          <w:szCs w:val="28"/>
        </w:rPr>
        <w:lastRenderedPageBreak/>
        <w:t>tự rèn luyện và phát huy sáng kiến của giáo viên, nhân viên; tôn trọng và tạo niềm tin cho giáo viên, nhân viên khi giao và chỉ đạo thực hiện nhiệm vụ; bảo vệ danh dự của CB-GV,NV khi bị phản ảnh, khiếu nại, tố cáo không đúng sự thật.</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Trong quan hệ đồng nghiệp, cán bộ, viên chức phải chân thành, thân thiện, nhiệt tình cộng sự bảo đảm sự đồng thuận, hiệp lực chung lo sự nghiệp giáo dục và danh dự của nhà trường.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II. Những điều cán bộ, giáo viên, nhân viên không được làm</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Điều 11.</w:t>
      </w:r>
      <w:r w:rsidRPr="00BF2A41">
        <w:rPr>
          <w:rFonts w:ascii="Times New Roman" w:eastAsia="Times New Roman" w:hAnsi="Times New Roman" w:cs="Times New Roman"/>
          <w:color w:val="000000"/>
          <w:sz w:val="28"/>
          <w:szCs w:val="28"/>
          <w:lang w:val="pt-BR"/>
        </w:rPr>
        <w:t> </w:t>
      </w:r>
      <w:r w:rsidRPr="00BF2A41">
        <w:rPr>
          <w:rFonts w:ascii="Times New Roman" w:eastAsia="Times New Roman" w:hAnsi="Times New Roman" w:cs="Times New Roman"/>
          <w:b/>
          <w:bCs/>
          <w:color w:val="000000"/>
          <w:sz w:val="28"/>
          <w:szCs w:val="28"/>
          <w:lang w:val="pt-BR"/>
        </w:rPr>
        <w:t>Quy định chung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1. </w:t>
      </w:r>
      <w:r w:rsidRPr="00BF2A41">
        <w:rPr>
          <w:rFonts w:ascii="Times New Roman" w:eastAsia="Times New Roman" w:hAnsi="Times New Roman" w:cs="Times New Roman"/>
          <w:color w:val="000000"/>
          <w:sz w:val="28"/>
          <w:szCs w:val="28"/>
          <w:lang w:val="pt-BR"/>
        </w:rPr>
        <w:t>Cán bộ, giáo viên, nhân viên phải chấp hành các quy định về những việc cán bộ, công chức, viên chức không được làm trong Pháp lệnh Cán bộ, công chức, Luật Phòng, chống tham nhũng và </w:t>
      </w:r>
      <w:r w:rsidR="002B3C49">
        <w:rPr>
          <w:rFonts w:ascii="Times New Roman" w:eastAsia="Times New Roman" w:hAnsi="Times New Roman" w:cs="Times New Roman"/>
          <w:color w:val="000000"/>
          <w:sz w:val="28"/>
          <w:szCs w:val="28"/>
          <w:lang w:val="pt-BR"/>
        </w:rPr>
        <w:t>các quy định của</w:t>
      </w:r>
      <w:r w:rsidRPr="00BF2A41">
        <w:rPr>
          <w:rFonts w:ascii="Times New Roman" w:eastAsia="Times New Roman" w:hAnsi="Times New Roman" w:cs="Times New Roman"/>
          <w:color w:val="000000"/>
          <w:sz w:val="28"/>
          <w:szCs w:val="28"/>
          <w:lang w:val="pt-BR"/>
        </w:rPr>
        <w:t> pháp luật.</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Cán bộ, giáo viên, nhân viên khi thực thi nhiệm vụ, công vụ không được mạo danh để giải quyết công việc; không được mượn danh nhà trường, tập thể giáo viên để thực hiện ý đồ cá nhân.</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12.</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Các quy định cán bộ, giáo viên, nhân viên của nhà trường không được làm trong quan hệ nhiệm vụ, công vụ</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Không lợi dụng chức vụ, quyền hạn để thực hiện hành vi trái pháp luật, quy chế, quy định; không gây khó khăn, phiền hà cho học sinh và nhân dân.</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Không gian lận, thiếu trung thực trong học tập, nghiên cứu khoa học và trong thực hiện nhiệm vụ giảng dạy, giáo dục.</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w:t>
      </w:r>
      <w:r w:rsidRPr="00BF2A41">
        <w:rPr>
          <w:rFonts w:ascii="Times New Roman" w:eastAsia="Times New Roman" w:hAnsi="Times New Roman" w:cs="Times New Roman"/>
          <w:color w:val="000000"/>
          <w:sz w:val="28"/>
          <w:szCs w:val="28"/>
        </w:rPr>
        <w:t> Không trù dập, chèn ép và có thái độ thiên vị, phân biệt đối xử, thành kiến học sinh; không tiếp tay, bao che cho những hành vi tiêu cực trong giảng dạy, học tập, rèn luyện của học sinh và đồng nghiệp.</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Không xâm phạm thân thể, xúc phạm danh dự, nhân phẩm người học, đồng nghiệp và người khác. Không làm ảnh hưởng đến công việc, sinh hoạt của đồng nghiệp và người khác.</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Không tổ chức dạy thêm, học thêm trái quy định.</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6. </w:t>
      </w:r>
      <w:r w:rsidRPr="00BF2A41">
        <w:rPr>
          <w:rFonts w:ascii="Times New Roman" w:eastAsia="Times New Roman" w:hAnsi="Times New Roman" w:cs="Times New Roman"/>
          <w:color w:val="000000"/>
          <w:sz w:val="28"/>
          <w:szCs w:val="28"/>
        </w:rPr>
        <w:t>Không sử dụng điện thoại di động và làm việc riêng trong các cuộc họp, trong khi lên lớp, học tập, coi thi, chấm thi.</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7. </w:t>
      </w:r>
      <w:r w:rsidRPr="00BF2A41">
        <w:rPr>
          <w:rFonts w:ascii="Times New Roman" w:eastAsia="Times New Roman" w:hAnsi="Times New Roman" w:cs="Times New Roman"/>
          <w:color w:val="000000"/>
          <w:sz w:val="28"/>
          <w:szCs w:val="28"/>
        </w:rPr>
        <w:t>Không gây bè phái, làm mất đoàn kết trong Hội đồng sư phạm và trong sinh hoạt tại cộng đồng. Không được đặt điều sai sự thật để khiếu kiện, cũng như không được che giấu, bưng bít và làm sai lệch nội dung các phản ảnh với Ban giám hiệu, hoặc với lãnh đạo cấp trên.</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lastRenderedPageBreak/>
        <w:t>8. </w:t>
      </w:r>
      <w:r w:rsidRPr="00BF2A41">
        <w:rPr>
          <w:rFonts w:ascii="Times New Roman" w:eastAsia="Times New Roman" w:hAnsi="Times New Roman" w:cs="Times New Roman"/>
          <w:color w:val="000000"/>
          <w:sz w:val="28"/>
          <w:szCs w:val="28"/>
        </w:rPr>
        <w:t>Không được tuyên truyền, phổ biến những nội dung trái với quan điểm, đường lối, chính sách của Đảng và Nhà nước. Không được tiết lộ các bí mật của Nhà nước, bí mật của nhà trường, bí mật công tác và bí mật đơn thư khiếu nại, tố cáo theo quy định của pháp luật.</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9. </w:t>
      </w:r>
      <w:r w:rsidRPr="00BF2A41">
        <w:rPr>
          <w:rFonts w:ascii="Times New Roman" w:eastAsia="Times New Roman" w:hAnsi="Times New Roman" w:cs="Times New Roman"/>
          <w:color w:val="000000"/>
          <w:sz w:val="28"/>
          <w:szCs w:val="28"/>
        </w:rPr>
        <w:t>Không trốn tránh trách nhiệm, thoái thác nhiệm vụ, tự ý bỏ việc; không đi muộn về sớm, bỏ giờ, cắt xén, dồn ép chương trình, vi phạm quy chế chuyên môn làm ảnh hưởng đến kỷ cương, nền nếp của nhà trường.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10. </w:t>
      </w:r>
      <w:r w:rsidRPr="00BF2A41">
        <w:rPr>
          <w:rFonts w:ascii="Times New Roman" w:eastAsia="Times New Roman" w:hAnsi="Times New Roman" w:cs="Times New Roman"/>
          <w:color w:val="000000"/>
          <w:sz w:val="28"/>
          <w:szCs w:val="28"/>
        </w:rPr>
        <w:t>Không hút thuốc lá, uống rượu, bia trong công sở, trong trường học hoặc khi thi hành nhiệm vụ giảng dạy và tham gia các hoạt động giáo dục của nhà trường. Không tổ chức, tham gia các hoạt động liên quan đến tệ nạn xã hội như: cờ bạc, mại dâm, ma tuý, mê tín, dị đoan; không sử dụng, lưu trữ, truyền bá văn hoá phẩm độc hại.</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11. </w:t>
      </w:r>
      <w:r w:rsidRPr="00BF2A41">
        <w:rPr>
          <w:rFonts w:ascii="Times New Roman" w:eastAsia="Times New Roman" w:hAnsi="Times New Roman" w:cs="Times New Roman"/>
          <w:color w:val="000000"/>
          <w:sz w:val="28"/>
          <w:szCs w:val="28"/>
        </w:rPr>
        <w:t>Không được có hành động vượt ngưỡng quan hệ thầy trò, hoặc quan hệ bất chính với đồng nghiệp.</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12.</w:t>
      </w:r>
      <w:r w:rsidRPr="00BF2A41">
        <w:rPr>
          <w:rFonts w:ascii="Times New Roman" w:eastAsia="Times New Roman" w:hAnsi="Times New Roman" w:cs="Times New Roman"/>
          <w:color w:val="000000"/>
          <w:sz w:val="28"/>
          <w:szCs w:val="28"/>
        </w:rPr>
        <w:t> Không được cố tình kéo dài thời gian hoặc từ chối sự phối hợp của đồng nghiệp khi thực thi nhiệm vụ, công vụ.</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13. </w:t>
      </w:r>
      <w:r w:rsidRPr="00BF2A41">
        <w:rPr>
          <w:rFonts w:ascii="Times New Roman" w:eastAsia="Times New Roman" w:hAnsi="Times New Roman" w:cs="Times New Roman"/>
          <w:color w:val="000000"/>
          <w:sz w:val="28"/>
          <w:szCs w:val="28"/>
        </w:rPr>
        <w:t>Không được làm mất, hư hỏng tài sản, thiết bị hoặc làm mất, sai lệch hồ sơ, tài liệu của nhà trường.</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Chương IV</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CHUẨN MỰC ỨNG XỬ CỦA CÁN BỘ GIÁO VIÊN</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pt-BR"/>
        </w:rPr>
        <w:t> </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13.</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Các quy định cán bộ, giáo viên, nhân viên phải làm trong quan hệ xã hội</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Khi tham gia các hoạt động xã hội thể hiện văn minh, lịch sự trong giao tiếp, ứng xử để người dân tin tưởng.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6"/>
          <w:sz w:val="28"/>
          <w:szCs w:val="28"/>
        </w:rPr>
        <w:t>2. </w:t>
      </w:r>
      <w:r w:rsidRPr="00BF2A41">
        <w:rPr>
          <w:rFonts w:ascii="Times New Roman" w:eastAsia="Times New Roman" w:hAnsi="Times New Roman" w:cs="Times New Roman"/>
          <w:color w:val="000000"/>
          <w:spacing w:val="-6"/>
          <w:sz w:val="28"/>
          <w:szCs w:val="28"/>
        </w:rPr>
        <w:t>Hướng dẫn người dân tham gia vào các hoạt động giáo dục của nhà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Tuyên truyền phổ biến pháp luật của Nhà nước, các chủ trương, đường lối của Đảng trong cộng đồng dân cư; hướng dẫn cộng đồng dân cư phát triển kinh tế gia đình.</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w:t>
      </w:r>
      <w:r w:rsidRPr="00BF2A41">
        <w:rPr>
          <w:rFonts w:ascii="Times New Roman" w:eastAsia="Times New Roman" w:hAnsi="Times New Roman" w:cs="Times New Roman"/>
          <w:color w:val="000000"/>
          <w:sz w:val="28"/>
          <w:szCs w:val="28"/>
        </w:rPr>
        <w:t> Tuyên truyền</w:t>
      </w: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rPr>
        <w:t>cộng đồng dân cư thực hiện kế hoạch dân số và gia  đình, phòng chống bệnh tật, phòng chống tệ nạn xã hội, bảo vệ sức khoẻ, bảo vệ môi trường theo quy định của pháp luật.</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Hưởng ứng thực hiện phong trào toàn dân đoàn kết, xây dựng đời sống văn hoá theo quy định chung và của cộng động.</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6"/>
          <w:sz w:val="28"/>
          <w:szCs w:val="28"/>
        </w:rPr>
        <w:t>Điều 14.</w:t>
      </w:r>
      <w:r w:rsidRPr="00BF2A41">
        <w:rPr>
          <w:rFonts w:ascii="Times New Roman" w:eastAsia="Times New Roman" w:hAnsi="Times New Roman" w:cs="Times New Roman"/>
          <w:color w:val="000000"/>
          <w:spacing w:val="-6"/>
          <w:sz w:val="28"/>
          <w:szCs w:val="28"/>
        </w:rPr>
        <w:t> </w:t>
      </w:r>
      <w:r w:rsidRPr="00BF2A41">
        <w:rPr>
          <w:rFonts w:ascii="Times New Roman" w:eastAsia="Times New Roman" w:hAnsi="Times New Roman" w:cs="Times New Roman"/>
          <w:b/>
          <w:bCs/>
          <w:color w:val="000000"/>
          <w:spacing w:val="-6"/>
          <w:sz w:val="28"/>
          <w:szCs w:val="28"/>
        </w:rPr>
        <w:t>Những việc cán bộ giáo viên không được làm trong quan hệ xã hội</w:t>
      </w:r>
    </w:p>
    <w:p w:rsidR="00BF2A41" w:rsidRPr="00BF2A41" w:rsidRDefault="00BF2A41" w:rsidP="00BF2A41">
      <w:pPr>
        <w:shd w:val="clear" w:color="auto" w:fill="FFFFFF"/>
        <w:spacing w:before="60"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Không được lợi dụng chức vụ, quyền hạn, mạo danh để tạo thanh thế khi tham gia các hoạt động trong xã hội.</w:t>
      </w:r>
    </w:p>
    <w:p w:rsidR="00BF2A41" w:rsidRPr="00BF2A41" w:rsidRDefault="00BF2A41" w:rsidP="00BF2A41">
      <w:pPr>
        <w:shd w:val="clear" w:color="auto" w:fill="FFFFFF"/>
        <w:spacing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w:t>
      </w:r>
      <w:r w:rsidRPr="00BF2A41">
        <w:rPr>
          <w:rFonts w:ascii="Times New Roman" w:eastAsia="Times New Roman" w:hAnsi="Times New Roman" w:cs="Times New Roman"/>
          <w:color w:val="000000"/>
          <w:sz w:val="28"/>
          <w:szCs w:val="28"/>
        </w:rPr>
        <w:t> Không được sử dụng các tài sản, phương tiện công cho cá</w:t>
      </w:r>
      <w:r w:rsidR="00390B51">
        <w:rPr>
          <w:rFonts w:ascii="Times New Roman" w:eastAsia="Times New Roman" w:hAnsi="Times New Roman" w:cs="Times New Roman"/>
          <w:color w:val="000000"/>
          <w:sz w:val="28"/>
          <w:szCs w:val="28"/>
        </w:rPr>
        <w:t>c hoạt động cá nhân  không phải</w:t>
      </w:r>
      <w:r w:rsidRPr="00BF2A41">
        <w:rPr>
          <w:rFonts w:ascii="Times New Roman" w:eastAsia="Times New Roman" w:hAnsi="Times New Roman" w:cs="Times New Roman"/>
          <w:color w:val="000000"/>
          <w:sz w:val="28"/>
          <w:szCs w:val="28"/>
        </w:rPr>
        <w:t> hoạt động của cơ quan, đơn vị.</w:t>
      </w:r>
    </w:p>
    <w:p w:rsidR="00BF2A41" w:rsidRPr="00BF2A41" w:rsidRDefault="00BF2A41" w:rsidP="00BF2A41">
      <w:pPr>
        <w:shd w:val="clear" w:color="auto" w:fill="FFFFFF"/>
        <w:spacing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lastRenderedPageBreak/>
        <w:t>3. </w:t>
      </w:r>
      <w:r w:rsidRPr="00BF2A41">
        <w:rPr>
          <w:rFonts w:ascii="Times New Roman" w:eastAsia="Times New Roman" w:hAnsi="Times New Roman" w:cs="Times New Roman"/>
          <w:color w:val="000000"/>
          <w:sz w:val="28"/>
          <w:szCs w:val="28"/>
        </w:rPr>
        <w:t>Không tổ chức các hoạt động cưới hỏi, sinh nhật, tân gia, thăng chức của bản thân và gia đình vì mục đích vụ lợi.</w:t>
      </w:r>
    </w:p>
    <w:p w:rsidR="00BF2A41" w:rsidRPr="00BF2A41" w:rsidRDefault="00BF2A41" w:rsidP="00BF2A41">
      <w:pPr>
        <w:shd w:val="clear" w:color="auto" w:fill="FFFFFF"/>
        <w:spacing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Không tham gia chơi cờ bạc, cá độ, sử dụng chất kích thích gây nghiện, say xỉn, gây gổ  hoặc hành hung người khác, vi phạm luật giao thông.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15.</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Các quy định cán bộ, giáo viên không được làm trong ứng xử nơi công cộng.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Không được vi phạm các quy định về nội quy, quy tắc nơi công cộng; không được vi phạm các chuẩn mực về thuần phong mỹ tục tại nơi công cộng để bảo đảm sự văn minh, tiến bộ của xã hội.</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Không được vi phạm các quy định về đạo đức công dân đã được pháp luật quy định, các chuẩn mực đạo đức truyền thống của dân tộc đã được cộng đồng dân cư thống nhất thực hiện.</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w:t>
      </w:r>
      <w:r w:rsidRPr="00BF2A41">
        <w:rPr>
          <w:rFonts w:ascii="Times New Roman" w:eastAsia="Times New Roman" w:hAnsi="Times New Roman" w:cs="Times New Roman"/>
          <w:color w:val="000000"/>
          <w:sz w:val="28"/>
          <w:szCs w:val="28"/>
        </w:rPr>
        <w:t> Không xả rác, phóng uế bừa bãi nơi công cộng.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4. </w:t>
      </w:r>
      <w:r w:rsidRPr="00BF2A41">
        <w:rPr>
          <w:rFonts w:ascii="Times New Roman" w:eastAsia="Times New Roman" w:hAnsi="Times New Roman" w:cs="Times New Roman"/>
          <w:color w:val="000000"/>
          <w:sz w:val="28"/>
          <w:szCs w:val="28"/>
        </w:rPr>
        <w:t>Không được có hành động vô tình hay cố ý làm hư hỏng tài sản nơi công cộng; không được có thái độ bàng quan với học sinh, đồng nghiệp khi hữu sự nơi công cộng.</w:t>
      </w:r>
    </w:p>
    <w:p w:rsidR="000C199A" w:rsidRDefault="000C199A" w:rsidP="00BF2A41">
      <w:pPr>
        <w:shd w:val="clear" w:color="auto" w:fill="FFFFFF"/>
        <w:spacing w:after="0" w:line="240" w:lineRule="auto"/>
        <w:jc w:val="center"/>
        <w:rPr>
          <w:rFonts w:ascii="Times New Roman" w:eastAsia="Times New Roman" w:hAnsi="Times New Roman" w:cs="Times New Roman"/>
          <w:b/>
          <w:bCs/>
          <w:color w:val="000000"/>
          <w:sz w:val="28"/>
          <w:szCs w:val="28"/>
          <w:lang w:val="pt-BR"/>
        </w:rPr>
      </w:pP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Chương V</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     TRÁCH NHIỆM CỦA CÁN BỘ, GIÁO VIÊN, NHÂN VIÊN</w:t>
      </w:r>
    </w:p>
    <w:p w:rsidR="00BF2A41" w:rsidRPr="00BF2A41" w:rsidRDefault="00BF2A41" w:rsidP="00BF2A41">
      <w:pPr>
        <w:shd w:val="clear" w:color="auto" w:fill="FFFFFF"/>
        <w:spacing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 </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Điều 16</w:t>
      </w:r>
      <w:r w:rsidRPr="00BF2A41">
        <w:rPr>
          <w:rFonts w:ascii="Times New Roman" w:eastAsia="Times New Roman" w:hAnsi="Times New Roman" w:cs="Times New Roman"/>
          <w:color w:val="000000"/>
          <w:sz w:val="28"/>
          <w:szCs w:val="28"/>
          <w:lang w:val="pt-BR"/>
        </w:rPr>
        <w:t>. </w:t>
      </w:r>
      <w:r w:rsidRPr="00BF2A41">
        <w:rPr>
          <w:rFonts w:ascii="Times New Roman" w:eastAsia="Times New Roman" w:hAnsi="Times New Roman" w:cs="Times New Roman"/>
          <w:b/>
          <w:bCs/>
          <w:color w:val="000000"/>
          <w:sz w:val="28"/>
          <w:szCs w:val="28"/>
          <w:lang w:val="pt-BR"/>
        </w:rPr>
        <w:t>Trách  nhiệm của cán bộ, giáo viên, nhân viên</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pt-BR"/>
        </w:rPr>
        <w:t>1. </w:t>
      </w:r>
      <w:r w:rsidRPr="00BF2A41">
        <w:rPr>
          <w:rFonts w:ascii="Times New Roman" w:eastAsia="Times New Roman" w:hAnsi="Times New Roman" w:cs="Times New Roman"/>
          <w:color w:val="000000"/>
          <w:sz w:val="28"/>
          <w:szCs w:val="28"/>
          <w:lang w:val="pt-BR"/>
        </w:rPr>
        <w:t>Có trách nhiệm thực hiện đúng các quy định tại quy tắc này.</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pacing w:val="-4"/>
          <w:sz w:val="28"/>
          <w:szCs w:val="28"/>
          <w:lang w:val="pt-BR"/>
        </w:rPr>
        <w:t>2. </w:t>
      </w:r>
      <w:r w:rsidRPr="00BF2A41">
        <w:rPr>
          <w:rFonts w:ascii="Times New Roman" w:eastAsia="Times New Roman" w:hAnsi="Times New Roman" w:cs="Times New Roman"/>
          <w:color w:val="000000"/>
          <w:spacing w:val="-4"/>
          <w:sz w:val="28"/>
          <w:szCs w:val="28"/>
          <w:lang w:val="pt-BR"/>
        </w:rPr>
        <w:t>Có trách nhiệm vận động các đồng nghiệp thực hiện đúng các q</w:t>
      </w:r>
      <w:r w:rsidRPr="00BF2A41">
        <w:rPr>
          <w:rFonts w:ascii="Times New Roman" w:eastAsia="Times New Roman" w:hAnsi="Times New Roman" w:cs="Times New Roman"/>
          <w:color w:val="000000"/>
          <w:spacing w:val="-4"/>
          <w:sz w:val="28"/>
          <w:szCs w:val="28"/>
        </w:rPr>
        <w:t>uy định tại quy tắc này; khi phát hiện cán bộ, giáo viên, nhân viên  của nhà trường vi phạm quy tắc này phải kịp thời góp ý để họ sửa đổi, đồng thời phản ảnh với Ban giám hiệu.</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17.</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Trách nhiệm của Ban giám hiệu nhà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1. </w:t>
      </w:r>
      <w:r w:rsidRPr="00BF2A41">
        <w:rPr>
          <w:rFonts w:ascii="Times New Roman" w:eastAsia="Times New Roman" w:hAnsi="Times New Roman" w:cs="Times New Roman"/>
          <w:color w:val="000000"/>
          <w:sz w:val="28"/>
          <w:szCs w:val="28"/>
        </w:rPr>
        <w:t>Quán triệt, hướng dẫn, tổ chức thực hiện Qui tắc này</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2. </w:t>
      </w:r>
      <w:r w:rsidRPr="00BF2A41">
        <w:rPr>
          <w:rFonts w:ascii="Times New Roman" w:eastAsia="Times New Roman" w:hAnsi="Times New Roman" w:cs="Times New Roman"/>
          <w:color w:val="000000"/>
          <w:sz w:val="28"/>
          <w:szCs w:val="28"/>
        </w:rPr>
        <w:t>Niêm yết công khai Qui tắc này</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3. </w:t>
      </w:r>
      <w:r w:rsidRPr="00BF2A41">
        <w:rPr>
          <w:rFonts w:ascii="Times New Roman" w:eastAsia="Times New Roman" w:hAnsi="Times New Roman" w:cs="Times New Roman"/>
          <w:color w:val="000000"/>
          <w:sz w:val="28"/>
          <w:szCs w:val="28"/>
        </w:rPr>
        <w:t>Kiểm tra giám sát việc thực hiện Qui tắc này của cán bộ, giáo viên, nhân viên nhà trường</w:t>
      </w:r>
    </w:p>
    <w:p w:rsidR="00BF2A41" w:rsidRPr="00BF2A41" w:rsidRDefault="00BF2A41" w:rsidP="00BF2A41">
      <w:pPr>
        <w:shd w:val="clear" w:color="auto" w:fill="FFFFFF"/>
        <w:spacing w:before="60" w:after="0" w:line="240" w:lineRule="auto"/>
        <w:ind w:firstLine="561"/>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5. </w:t>
      </w:r>
      <w:r w:rsidRPr="00BF2A41">
        <w:rPr>
          <w:rFonts w:ascii="Times New Roman" w:eastAsia="Times New Roman" w:hAnsi="Times New Roman" w:cs="Times New Roman"/>
          <w:color w:val="000000"/>
          <w:sz w:val="28"/>
          <w:szCs w:val="28"/>
        </w:rPr>
        <w:t>Phê bình, chấn chỉnh, xử lý các vi phạm đối với cán bộ, giáo viên, nhân viên của nhà trường</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Chương VI</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CHUẨN MỰC ỨNG XỬ VĂN HÓA CỦA HỌC SINH TRONG NHÀ TRƯỜNG</w:t>
      </w:r>
    </w:p>
    <w:p w:rsidR="00BF2A41" w:rsidRPr="00BF2A41" w:rsidRDefault="00BF2A41" w:rsidP="00BF2A41">
      <w:pPr>
        <w:shd w:val="clear" w:color="auto" w:fill="FFFFFF"/>
        <w:spacing w:after="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GIA ĐÌNH VÀ ỨNG XỬ NƠI CÔNG CỘNG</w:t>
      </w:r>
    </w:p>
    <w:p w:rsidR="00BF2A41" w:rsidRPr="00BF2A41" w:rsidRDefault="00BF2A41" w:rsidP="00BF2A41">
      <w:pPr>
        <w:shd w:val="clear" w:color="auto" w:fill="FFFFFF"/>
        <w:spacing w:after="0" w:line="240" w:lineRule="auto"/>
        <w:ind w:firstLine="56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18. Ứng xử của học sinh đối với thầy giáo, cô giáo, nhân viên trong nhà trường và khách đến trường</w:t>
      </w:r>
    </w:p>
    <w:p w:rsidR="00BF2A41" w:rsidRPr="00BF2A41" w:rsidRDefault="00BF2A41" w:rsidP="00AC53B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lastRenderedPageBreak/>
        <w:t>1.</w:t>
      </w:r>
      <w:r w:rsidRPr="00BF2A41">
        <w:rPr>
          <w:rFonts w:ascii="Times New Roman" w:eastAsia="Times New Roman" w:hAnsi="Times New Roman" w:cs="Times New Roman"/>
          <w:color w:val="000000"/>
          <w:sz w:val="28"/>
          <w:szCs w:val="28"/>
          <w:lang w:val="nl-NL"/>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BF2A41" w:rsidRPr="00BF2A41" w:rsidRDefault="00BF2A41" w:rsidP="00AC53B8">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i/>
          <w:iCs/>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Khi hỏi, trả lời đảm bảo trật tự trên dưới, câu hỏi và trả lời ngắn gọn, rõ ràng, có thưa gửi, cảm ơn.</w:t>
      </w:r>
    </w:p>
    <w:p w:rsidR="00BF2A41" w:rsidRPr="00BF2A41" w:rsidRDefault="00BF2A41" w:rsidP="00AC53B8">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3.</w:t>
      </w:r>
      <w:r w:rsidRPr="00BF2A41">
        <w:rPr>
          <w:rFonts w:ascii="Times New Roman" w:eastAsia="Times New Roman" w:hAnsi="Times New Roman" w:cs="Times New Roman"/>
          <w:color w:val="000000"/>
          <w:sz w:val="28"/>
          <w:szCs w:val="28"/>
          <w:lang w:val="nl-NL"/>
        </w:rPr>
        <w:t> Khi làm phiền thầy giáo, cô giáo, nhân viên nhà trường đảm bảo thái độ văn minh, tế nhị, biết xin lỗi...</w:t>
      </w:r>
      <w:r w:rsidRPr="00BF2A41">
        <w:rPr>
          <w:rFonts w:ascii="Times New Roman" w:eastAsia="Times New Roman" w:hAnsi="Times New Roman" w:cs="Times New Roman"/>
          <w:i/>
          <w:iCs/>
          <w:color w:val="000000"/>
          <w:sz w:val="28"/>
          <w:szCs w:val="28"/>
          <w:lang w:val="nl-NL"/>
        </w:rPr>
        <w:t>           </w:t>
      </w:r>
    </w:p>
    <w:p w:rsidR="00BF2A41" w:rsidRDefault="00BF2A41" w:rsidP="00AC53B8">
      <w:pPr>
        <w:shd w:val="clear" w:color="auto" w:fill="FFFFFF"/>
        <w:spacing w:after="0" w:line="240" w:lineRule="auto"/>
        <w:jc w:val="both"/>
        <w:rPr>
          <w:rFonts w:ascii="Times New Roman" w:eastAsia="Times New Roman" w:hAnsi="Times New Roman" w:cs="Times New Roman"/>
          <w:i/>
          <w:iCs/>
          <w:color w:val="000000"/>
          <w:spacing w:val="-8"/>
          <w:sz w:val="28"/>
          <w:szCs w:val="28"/>
          <w:lang w:val="nl-NL"/>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pacing w:val="-8"/>
          <w:sz w:val="28"/>
          <w:szCs w:val="28"/>
          <w:lang w:val="nl-NL"/>
        </w:rPr>
        <w:t>4.</w:t>
      </w:r>
      <w:r w:rsidRPr="00BF2A41">
        <w:rPr>
          <w:rFonts w:ascii="Times New Roman" w:eastAsia="Times New Roman" w:hAnsi="Times New Roman" w:cs="Times New Roman"/>
          <w:color w:val="000000"/>
          <w:spacing w:val="-8"/>
          <w:sz w:val="28"/>
          <w:szCs w:val="28"/>
          <w:lang w:val="nl-NL"/>
        </w:rPr>
        <w:t> Biết chia sẻ niềm vui, nỗi buồn của bản thân với thầy giáo, cô giáo và ngược lại.</w:t>
      </w:r>
      <w:r w:rsidRPr="00BF2A41">
        <w:rPr>
          <w:rFonts w:ascii="Times New Roman" w:eastAsia="Times New Roman" w:hAnsi="Times New Roman" w:cs="Times New Roman"/>
          <w:i/>
          <w:iCs/>
          <w:color w:val="000000"/>
          <w:spacing w:val="-8"/>
          <w:sz w:val="28"/>
          <w:szCs w:val="28"/>
          <w:lang w:val="nl-NL"/>
        </w:rPr>
        <w:t>  </w:t>
      </w:r>
    </w:p>
    <w:p w:rsidR="005223CF" w:rsidRPr="005223CF" w:rsidRDefault="005223CF" w:rsidP="00AC53B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8"/>
          <w:sz w:val="28"/>
          <w:szCs w:val="28"/>
          <w:lang w:val="nl-NL"/>
        </w:rPr>
        <w:tab/>
      </w:r>
      <w:r>
        <w:rPr>
          <w:rFonts w:ascii="Times New Roman" w:eastAsia="Times New Roman" w:hAnsi="Times New Roman" w:cs="Times New Roman"/>
          <w:iCs/>
          <w:color w:val="000000"/>
          <w:spacing w:val="-8"/>
          <w:sz w:val="28"/>
          <w:szCs w:val="28"/>
          <w:lang w:val="nl-NL"/>
        </w:rPr>
        <w:t xml:space="preserve">5. Ứng xử </w:t>
      </w:r>
      <w:r w:rsidR="00AA23B4">
        <w:rPr>
          <w:rFonts w:ascii="Times New Roman" w:eastAsia="Times New Roman" w:hAnsi="Times New Roman" w:cs="Times New Roman"/>
          <w:iCs/>
          <w:color w:val="000000"/>
          <w:spacing w:val="-8"/>
          <w:sz w:val="28"/>
          <w:szCs w:val="28"/>
          <w:lang w:val="nl-NL"/>
        </w:rPr>
        <w:t>có văn hóa trên không gian mạng.</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19. Đối với bạn bè</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1.</w:t>
      </w:r>
      <w:r w:rsidRPr="00BF2A41">
        <w:rPr>
          <w:rFonts w:ascii="Times New Roman" w:eastAsia="Times New Roman" w:hAnsi="Times New Roman" w:cs="Times New Roman"/>
          <w:color w:val="000000"/>
          <w:sz w:val="28"/>
          <w:szCs w:val="28"/>
          <w:lang w:val="nl-NL"/>
        </w:rPr>
        <w:t> Chào hỏi, xưng hô với bạn bè đảm bảo thân mật, cởi mở, trong sáng; không gọi nhau, xưng hô bằng những từ chỉ dành để gọi những người tôn kính như ông, bà, cha, mẹ…, không gọi tên bạn gắn với tên cha, mẹ, hoặc những khiếm khuyết ngoại hình hoặc đặc điểm cá biệt về tính nết; không làm ầm ĩ ảnh hưởng đến người xung quanh.</w:t>
      </w:r>
      <w:r w:rsidRPr="00BF2A41">
        <w:rPr>
          <w:rFonts w:ascii="Times New Roman" w:eastAsia="Times New Roman" w:hAnsi="Times New Roman" w:cs="Times New Roman"/>
          <w:i/>
          <w:iCs/>
          <w:color w:val="000000"/>
          <w:sz w:val="28"/>
          <w:szCs w:val="28"/>
          <w:lang w:val="nl-NL"/>
        </w:rPr>
        <w:t>            </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3.</w:t>
      </w:r>
      <w:r w:rsidRPr="00BF2A41">
        <w:rPr>
          <w:rFonts w:ascii="Times New Roman" w:eastAsia="Times New Roman" w:hAnsi="Times New Roman" w:cs="Times New Roman"/>
          <w:color w:val="000000"/>
          <w:sz w:val="28"/>
          <w:szCs w:val="28"/>
          <w:lang w:val="nl-NL"/>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4.</w:t>
      </w:r>
      <w:r w:rsidRPr="00BF2A41">
        <w:rPr>
          <w:rFonts w:ascii="Times New Roman" w:eastAsia="Times New Roman" w:hAnsi="Times New Roman" w:cs="Times New Roman"/>
          <w:color w:val="000000"/>
          <w:sz w:val="28"/>
          <w:szCs w:val="28"/>
          <w:lang w:val="nl-NL"/>
        </w:rPr>
        <w:t> Quan hệ với bạn khác giới đảm bảo tôn trọng, đúng mức.</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pacing w:val="-6"/>
          <w:sz w:val="28"/>
          <w:szCs w:val="28"/>
          <w:lang w:val="nl-NL"/>
        </w:rPr>
        <w:t>5.</w:t>
      </w:r>
      <w:r w:rsidRPr="00BF2A41">
        <w:rPr>
          <w:rFonts w:ascii="Times New Roman" w:eastAsia="Times New Roman" w:hAnsi="Times New Roman" w:cs="Times New Roman"/>
          <w:color w:val="000000"/>
          <w:spacing w:val="-6"/>
          <w:sz w:val="28"/>
          <w:szCs w:val="28"/>
          <w:lang w:val="nl-NL"/>
        </w:rPr>
        <w:t> Nghiêm túc, trung thực trong học tập không vi phạm quy chế kiểm tra, thi cử.</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20. Đối với gia đình</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1.</w:t>
      </w:r>
      <w:r w:rsidRPr="00BF2A41">
        <w:rPr>
          <w:rFonts w:ascii="Times New Roman" w:eastAsia="Times New Roman" w:hAnsi="Times New Roman" w:cs="Times New Roman"/>
          <w:color w:val="000000"/>
          <w:sz w:val="28"/>
          <w:szCs w:val="28"/>
          <w:lang w:val="nl-NL"/>
        </w:rPr>
        <w:t> Xưng hô, mời gọi đảm bảo sự kính trọng, lễ phép, thương yêu, quan tâm đến mọi người trong gia đình.</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Chào hỏi khi đi, về, lúc ăn uống đảm bảo lễ phép.</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3.</w:t>
      </w:r>
      <w:r w:rsidRPr="00BF2A41">
        <w:rPr>
          <w:rFonts w:ascii="Times New Roman" w:eastAsia="Times New Roman" w:hAnsi="Times New Roman" w:cs="Times New Roman"/>
          <w:color w:val="000000"/>
          <w:sz w:val="28"/>
          <w:szCs w:val="28"/>
          <w:lang w:val="nl-NL"/>
        </w:rPr>
        <w:t> Quan hệ với anh chị em trong gia đình đảm bảo trật tự họ hàng, quan tâm chăm sóc, nhường nhịn, giúp đỡ, chia sẻ, an ủi chân thành.</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i/>
          <w:iCs/>
          <w:color w:val="000000"/>
          <w:sz w:val="28"/>
          <w:szCs w:val="28"/>
          <w:lang w:val="nl-NL"/>
        </w:rPr>
        <w:t>   </w:t>
      </w: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4.</w:t>
      </w:r>
      <w:r w:rsidRPr="00BF2A41">
        <w:rPr>
          <w:rFonts w:ascii="Times New Roman" w:eastAsia="Times New Roman" w:hAnsi="Times New Roman" w:cs="Times New Roman"/>
          <w:color w:val="000000"/>
          <w:sz w:val="28"/>
          <w:szCs w:val="28"/>
          <w:lang w:val="nl-NL"/>
        </w:rPr>
        <w:t> Khi có khách đến nhà chào hỏi lễ phép, tiếp khách chân tình, cởi mở, lắng nghe.</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5.</w:t>
      </w:r>
      <w:r w:rsidRPr="00BF2A41">
        <w:rPr>
          <w:rFonts w:ascii="Times New Roman" w:eastAsia="Times New Roman" w:hAnsi="Times New Roman" w:cs="Times New Roman"/>
          <w:color w:val="000000"/>
          <w:sz w:val="28"/>
          <w:szCs w:val="28"/>
          <w:lang w:val="nl-NL"/>
        </w:rPr>
        <w:t> Có ý thức giúp đỡ bố mẹ những công việc vừa sức.</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21. Đối với mọi người nơi cư trú (tổ dân phố, làng xóm)</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lastRenderedPageBreak/>
        <w:t>          </w:t>
      </w:r>
      <w:r w:rsidRPr="00BF2A41">
        <w:rPr>
          <w:rFonts w:ascii="Times New Roman" w:eastAsia="Times New Roman" w:hAnsi="Times New Roman" w:cs="Times New Roman"/>
          <w:b/>
          <w:bCs/>
          <w:color w:val="000000"/>
          <w:sz w:val="28"/>
          <w:szCs w:val="28"/>
          <w:lang w:val="nl-NL"/>
        </w:rPr>
        <w:t>1.</w:t>
      </w:r>
      <w:r w:rsidRPr="00BF2A41">
        <w:rPr>
          <w:rFonts w:ascii="Times New Roman" w:eastAsia="Times New Roman" w:hAnsi="Times New Roman" w:cs="Times New Roman"/>
          <w:color w:val="000000"/>
          <w:sz w:val="28"/>
          <w:szCs w:val="28"/>
          <w:lang w:val="nl-NL"/>
        </w:rPr>
        <w:t> Giao tiếp với mọi người đảm bảo tôn trọng, lễ phép, ân cần, giúp đỡ.</w:t>
      </w:r>
    </w:p>
    <w:p w:rsidR="00BF2A41" w:rsidRPr="00BF2A41" w:rsidRDefault="00BF2A41" w:rsidP="005516EE">
      <w:pPr>
        <w:shd w:val="clear" w:color="auto" w:fill="FFFFFF"/>
        <w:spacing w:after="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Trong sinh hoạt đảm bảo tôn trọng, không gây mất trật tự an ninh, không gây ồn ào, mất vệ sinh chung.</w:t>
      </w:r>
      <w:r w:rsidRPr="00BF2A41">
        <w:rPr>
          <w:rFonts w:ascii="Times New Roman" w:eastAsia="Times New Roman" w:hAnsi="Times New Roman" w:cs="Times New Roman"/>
          <w:i/>
          <w:iCs/>
          <w:color w:val="000000"/>
          <w:sz w:val="28"/>
          <w:szCs w:val="28"/>
          <w:lang w:val="nl-NL"/>
        </w:rPr>
        <w:t>                    </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22. Ứng xử nơi công cộng</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1.</w:t>
      </w:r>
      <w:r w:rsidRPr="00BF2A41">
        <w:rPr>
          <w:rFonts w:ascii="Times New Roman" w:eastAsia="Times New Roman" w:hAnsi="Times New Roman" w:cs="Times New Roman"/>
          <w:color w:val="000000"/>
          <w:sz w:val="28"/>
          <w:szCs w:val="28"/>
          <w:lang w:val="nl-NL"/>
        </w:rPr>
        <w:t> Khi tham gia các hoạt động chung đảm bảo nếp sống văn minh, đúng giờ, tác phong nhanh nhẹn, có ý thức giữ vệ sinh chung; không gây mất trật tự.</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Trong các khu vực công cộng như đường phố, nhà ga, bến xe, rạp hát... đảm bảo cử chỉ, hành động lịch thiệp; nói xin lỗi khi làm phiền và cảm ơn khi được phục vụ; không gây mất tr</w:t>
      </w:r>
      <w:r w:rsidR="00040EA3">
        <w:rPr>
          <w:rFonts w:ascii="Times New Roman" w:eastAsia="Times New Roman" w:hAnsi="Times New Roman" w:cs="Times New Roman"/>
          <w:color w:val="000000"/>
          <w:sz w:val="28"/>
          <w:szCs w:val="28"/>
          <w:lang w:val="nl-NL"/>
        </w:rPr>
        <w:t>ật tự</w:t>
      </w:r>
      <w:r w:rsidR="005223CF">
        <w:rPr>
          <w:rFonts w:ascii="Times New Roman" w:eastAsia="Times New Roman" w:hAnsi="Times New Roman" w:cs="Times New Roman"/>
          <w:color w:val="000000"/>
          <w:sz w:val="28"/>
          <w:szCs w:val="28"/>
          <w:lang w:val="nl-NL"/>
        </w:rPr>
        <w:t xml:space="preserve">, tham gia giao thông </w:t>
      </w:r>
      <w:r w:rsidR="00040EA3">
        <w:rPr>
          <w:rFonts w:ascii="Times New Roman" w:eastAsia="Times New Roman" w:hAnsi="Times New Roman" w:cs="Times New Roman"/>
          <w:color w:val="000000"/>
          <w:sz w:val="28"/>
          <w:szCs w:val="28"/>
          <w:lang w:val="nl-NL"/>
        </w:rPr>
        <w:t>có văn hóa.</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i/>
          <w:iCs/>
          <w:color w:val="000000"/>
          <w:sz w:val="28"/>
          <w:szCs w:val="28"/>
          <w:lang w:val="nl-NL"/>
        </w:rPr>
        <w:t>          </w:t>
      </w:r>
      <w:r w:rsidRPr="00BF2A41">
        <w:rPr>
          <w:rFonts w:ascii="Times New Roman" w:eastAsia="Times New Roman" w:hAnsi="Times New Roman" w:cs="Times New Roman"/>
          <w:b/>
          <w:bCs/>
          <w:color w:val="000000"/>
          <w:sz w:val="28"/>
          <w:szCs w:val="28"/>
          <w:lang w:val="nl-NL"/>
        </w:rPr>
        <w:t>Điều 23. Ở trong lớp học</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1.</w:t>
      </w:r>
      <w:r w:rsidRPr="00BF2A41">
        <w:rPr>
          <w:rFonts w:ascii="Times New Roman" w:eastAsia="Times New Roman" w:hAnsi="Times New Roman" w:cs="Times New Roman"/>
          <w:color w:val="000000"/>
          <w:sz w:val="28"/>
          <w:szCs w:val="28"/>
          <w:lang w:val="nl-NL"/>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2.</w:t>
      </w:r>
      <w:r w:rsidRPr="00BF2A41">
        <w:rPr>
          <w:rFonts w:ascii="Times New Roman" w:eastAsia="Times New Roman" w:hAnsi="Times New Roman" w:cs="Times New Roman"/>
          <w:color w:val="000000"/>
          <w:sz w:val="28"/>
          <w:szCs w:val="28"/>
          <w:lang w:val="nl-NL"/>
        </w:rPr>
        <w:t> Khi cần mượn, trả đồ dùng học tập đảm bảo thái độ nghiêm túc, lời nói nhẹ nhàng, không làm ảnh hưởng đến giờ học.</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pacing w:val="-4"/>
          <w:sz w:val="28"/>
          <w:szCs w:val="28"/>
          <w:lang w:val="nl-NL"/>
        </w:rPr>
        <w:t>3.</w:t>
      </w:r>
      <w:r w:rsidRPr="00BF2A41">
        <w:rPr>
          <w:rFonts w:ascii="Times New Roman" w:eastAsia="Times New Roman" w:hAnsi="Times New Roman" w:cs="Times New Roman"/>
          <w:color w:val="000000"/>
          <w:spacing w:val="-4"/>
          <w:sz w:val="28"/>
          <w:szCs w:val="28"/>
          <w:lang w:val="nl-NL"/>
        </w:rPr>
        <w:t> Khi trao đổi, thảo luận về nôi dụng bài giảng đảm bảo thái độ cầu thị, tôn trọng ý kiến người khác, không gay gắt, chê bai, mỉa mai những ý kiến khác với ý kiến bản thân.</w:t>
      </w:r>
      <w:r w:rsidRPr="00BF2A41">
        <w:rPr>
          <w:rFonts w:ascii="Times New Roman" w:eastAsia="Times New Roman" w:hAnsi="Times New Roman" w:cs="Times New Roman"/>
          <w:i/>
          <w:iCs/>
          <w:color w:val="000000"/>
          <w:spacing w:val="-4"/>
          <w:sz w:val="28"/>
          <w:szCs w:val="28"/>
          <w:lang w:val="nl-NL"/>
        </w:rPr>
        <w:t> </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z w:val="28"/>
          <w:szCs w:val="28"/>
          <w:lang w:val="nl-NL"/>
        </w:rPr>
        <w:t>4.</w:t>
      </w:r>
      <w:r w:rsidRPr="00BF2A41">
        <w:rPr>
          <w:rFonts w:ascii="Times New Roman" w:eastAsia="Times New Roman" w:hAnsi="Times New Roman" w:cs="Times New Roman"/>
          <w:color w:val="000000"/>
          <w:sz w:val="28"/>
          <w:szCs w:val="28"/>
          <w:lang w:val="nl-NL"/>
        </w:rPr>
        <w:t> Trước khi kết thúc giờ học đảm bảo tôn trọng thầy cô giáo, không nôn nóng gấp sách vở, rời chỗ ngồi để ra chơi, ra về, đảm bảo trật tự, không xô đẩy bàn ghế, giữ vệ sinh chung.</w:t>
      </w:r>
    </w:p>
    <w:p w:rsidR="00BF2A41" w:rsidRPr="00BF2A41" w:rsidRDefault="00BF2A41" w:rsidP="00BF2A41">
      <w:pPr>
        <w:shd w:val="clear" w:color="auto" w:fill="FFFFFF"/>
        <w:spacing w:before="60" w:after="100" w:afterAutospacing="1"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          </w:t>
      </w:r>
      <w:r w:rsidRPr="00BF2A41">
        <w:rPr>
          <w:rFonts w:ascii="Times New Roman" w:eastAsia="Times New Roman" w:hAnsi="Times New Roman" w:cs="Times New Roman"/>
          <w:b/>
          <w:bCs/>
          <w:color w:val="000000"/>
          <w:spacing w:val="-4"/>
          <w:sz w:val="28"/>
          <w:szCs w:val="28"/>
          <w:lang w:val="nl-NL"/>
        </w:rPr>
        <w:t>5.</w:t>
      </w:r>
      <w:r w:rsidRPr="00BF2A41">
        <w:rPr>
          <w:rFonts w:ascii="Times New Roman" w:eastAsia="Times New Roman" w:hAnsi="Times New Roman" w:cs="Times New Roman"/>
          <w:color w:val="000000"/>
          <w:spacing w:val="-4"/>
          <w:sz w:val="28"/>
          <w:szCs w:val="28"/>
          <w:lang w:val="nl-NL"/>
        </w:rPr>
        <w:t> Khi bản thân bị ốm đau đột xuất đảm bảo kín đáo, tế nhị, hạn chế làm ảnh hưởng đến mọi người; đảm bảo giữ vệ sinh cá nhân và tránh làm lây lan bệnh cho người khác. </w:t>
      </w:r>
    </w:p>
    <w:p w:rsidR="00BF2A41" w:rsidRPr="00BF2A41" w:rsidRDefault="00BF2A41" w:rsidP="00BF2A41">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lang w:val="nl-NL"/>
        </w:rPr>
        <w:t>Điều 24. Đối với những bất đồng, mâu thuẫn</w:t>
      </w:r>
    </w:p>
    <w:p w:rsidR="00BF2A41" w:rsidRPr="00BF2A41" w:rsidRDefault="00BF2A41" w:rsidP="009E32E8">
      <w:pPr>
        <w:shd w:val="clear" w:color="auto" w:fill="FFFFFF"/>
        <w:spacing w:before="60" w:after="100" w:afterAutospacing="1"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lang w:val="nl-NL"/>
        </w:rPr>
        <w:t>Trong khi giải quyết những bất đồng, mâu thuẫn đảm bảo từ tốn, có lý có tình, không kiêu căng, thách thức, hiếu thắng; biết lắng nghe tích cực và góp ý mang tính xây dựng, giữ gìn sự đoàn kết.</w:t>
      </w:r>
    </w:p>
    <w:p w:rsidR="00BF2A41" w:rsidRPr="00BF2A41" w:rsidRDefault="00BF2A41" w:rsidP="00BF2A41">
      <w:pPr>
        <w:shd w:val="clear" w:color="auto" w:fill="FFFFFF"/>
        <w:spacing w:before="120" w:after="120" w:line="240" w:lineRule="auto"/>
        <w:jc w:val="center"/>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TỔ CHỨC THỰC HIỆN</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25</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Trách  nhiệm của cán bộ, giáo viên, nhân viên nhà trường</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rPr>
        <w:t>Có trách nhiệm thực hiện đúng các quy định tại quy tắc này.</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lastRenderedPageBreak/>
        <w:t> </w:t>
      </w:r>
      <w:r w:rsidRPr="00BF2A41">
        <w:rPr>
          <w:rFonts w:ascii="Times New Roman" w:eastAsia="Times New Roman" w:hAnsi="Times New Roman" w:cs="Times New Roman"/>
          <w:color w:val="000000"/>
          <w:sz w:val="28"/>
          <w:szCs w:val="28"/>
        </w:rPr>
        <w:t>Có trách nhiệm vận động các đồng nghiệp thực hiện đúng các quy định tại Quy tắc này; khi phát hiện cán bộ, giáo viên, nhân viên  của nhà trường vi phạm </w:t>
      </w:r>
      <w:r w:rsidRPr="00BF2A41">
        <w:rPr>
          <w:rFonts w:ascii="Times New Roman" w:eastAsia="Times New Roman" w:hAnsi="Times New Roman" w:cs="Times New Roman"/>
          <w:color w:val="000000"/>
          <w:spacing w:val="-6"/>
          <w:sz w:val="28"/>
          <w:szCs w:val="28"/>
        </w:rPr>
        <w:t>Quy tắc này phải kịp thời góp ý để họ sửa đổi, đồng thời phản ảnh với Ban giám hiệu.</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Điều 26</w:t>
      </w: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Trách nhiệm của Ban giám hiệu nhà trường</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rPr>
        <w:t>Quán triệt, hướng dẫn, tổ chức thực hiện Qui tắc này, làm căn cứ để đánh giá, xếp loại cán bộ, giảng viên, nhân viên.</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rPr>
        <w:t>Công khai Qui tắc này trên Website của trường</w:t>
      </w:r>
    </w:p>
    <w:p w:rsidR="00BF2A41" w:rsidRPr="00BF2A41" w:rsidRDefault="00BF2A41" w:rsidP="00BF2A4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r w:rsidRPr="00BF2A41">
        <w:rPr>
          <w:rFonts w:ascii="Times New Roman" w:eastAsia="Times New Roman" w:hAnsi="Times New Roman" w:cs="Times New Roman"/>
          <w:color w:val="000000"/>
          <w:sz w:val="28"/>
          <w:szCs w:val="28"/>
        </w:rPr>
        <w:t>Kiểm tra giám sát việc thực hiện Qui tắc này của cán bộ, giáo viên, nhân viên. Phê bình, chấn chỉnh, xử lý các vi phạm đối với cán bộ, giáo viên, nhân viên của  trường./.</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color w:val="000000"/>
          <w:sz w:val="28"/>
          <w:szCs w:val="28"/>
        </w:rPr>
        <w:t>                                                                                     </w:t>
      </w:r>
      <w:r w:rsidRPr="00BF2A41">
        <w:rPr>
          <w:rFonts w:ascii="Times New Roman" w:eastAsia="Times New Roman" w:hAnsi="Times New Roman" w:cs="Times New Roman"/>
          <w:b/>
          <w:bCs/>
          <w:color w:val="000000"/>
          <w:sz w:val="28"/>
          <w:szCs w:val="28"/>
        </w:rPr>
        <w:t>HIỆU TRƯỞNG</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xml:space="preserve">                                                                                                                          </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r>
      <w:r w:rsidR="005516EE">
        <w:rPr>
          <w:rFonts w:ascii="Times New Roman" w:eastAsia="Times New Roman" w:hAnsi="Times New Roman" w:cs="Times New Roman"/>
          <w:b/>
          <w:bCs/>
          <w:color w:val="000000"/>
          <w:sz w:val="28"/>
          <w:szCs w:val="28"/>
        </w:rPr>
        <w:tab/>
        <w:t xml:space="preserve">  </w:t>
      </w:r>
      <w:r w:rsidR="001E7E33">
        <w:rPr>
          <w:rFonts w:ascii="Times New Roman" w:eastAsia="Times New Roman" w:hAnsi="Times New Roman" w:cs="Times New Roman"/>
          <w:b/>
          <w:bCs/>
          <w:color w:val="000000"/>
          <w:sz w:val="28"/>
          <w:szCs w:val="28"/>
        </w:rPr>
        <w:t>Nguyễn Văn Đông</w:t>
      </w:r>
    </w:p>
    <w:p w:rsidR="00BF2A41" w:rsidRPr="00BF2A41" w:rsidRDefault="00BF2A41" w:rsidP="00BF2A41">
      <w:pPr>
        <w:shd w:val="clear" w:color="auto" w:fill="FFFFFF"/>
        <w:spacing w:before="160" w:after="160" w:line="240" w:lineRule="auto"/>
        <w:jc w:val="both"/>
        <w:rPr>
          <w:rFonts w:ascii="Times New Roman" w:eastAsia="Times New Roman" w:hAnsi="Times New Roman" w:cs="Times New Roman"/>
          <w:color w:val="000000"/>
          <w:sz w:val="28"/>
          <w:szCs w:val="28"/>
        </w:rPr>
      </w:pPr>
      <w:r w:rsidRPr="00BF2A41">
        <w:rPr>
          <w:rFonts w:ascii="Times New Roman" w:eastAsia="Times New Roman" w:hAnsi="Times New Roman" w:cs="Times New Roman"/>
          <w:b/>
          <w:bCs/>
          <w:color w:val="000000"/>
          <w:sz w:val="28"/>
          <w:szCs w:val="28"/>
        </w:rPr>
        <w:t>                                                                                                   </w:t>
      </w:r>
    </w:p>
    <w:p w:rsidR="006457E5" w:rsidRPr="00BF2A41" w:rsidRDefault="006457E5">
      <w:pPr>
        <w:rPr>
          <w:rFonts w:ascii="Times New Roman" w:hAnsi="Times New Roman" w:cs="Times New Roman"/>
          <w:sz w:val="28"/>
          <w:szCs w:val="28"/>
        </w:rPr>
      </w:pPr>
    </w:p>
    <w:sectPr w:rsidR="006457E5" w:rsidRPr="00BF2A41" w:rsidSect="004E79A5">
      <w:footerReference w:type="default" r:id="rId7"/>
      <w:pgSz w:w="12240" w:h="15840"/>
      <w:pgMar w:top="1276"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DE" w:rsidRDefault="006233DE" w:rsidP="00585880">
      <w:pPr>
        <w:spacing w:after="0" w:line="240" w:lineRule="auto"/>
      </w:pPr>
      <w:r>
        <w:separator/>
      </w:r>
    </w:p>
  </w:endnote>
  <w:endnote w:type="continuationSeparator" w:id="0">
    <w:p w:rsidR="006233DE" w:rsidRDefault="006233DE" w:rsidP="0058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4772"/>
      <w:docPartObj>
        <w:docPartGallery w:val="Page Numbers (Bottom of Page)"/>
        <w:docPartUnique/>
      </w:docPartObj>
    </w:sdtPr>
    <w:sdtEndPr/>
    <w:sdtContent>
      <w:p w:rsidR="00585880" w:rsidRDefault="00B975E7">
        <w:pPr>
          <w:pStyle w:val="Footer"/>
          <w:jc w:val="center"/>
        </w:pPr>
        <w:r>
          <w:fldChar w:fldCharType="begin"/>
        </w:r>
        <w:r>
          <w:instrText xml:space="preserve"> PAGE   \* MERGEFORMAT </w:instrText>
        </w:r>
        <w:r>
          <w:fldChar w:fldCharType="separate"/>
        </w:r>
        <w:r w:rsidR="000C30A8">
          <w:rPr>
            <w:noProof/>
          </w:rPr>
          <w:t>1</w:t>
        </w:r>
        <w:r>
          <w:rPr>
            <w:noProof/>
          </w:rPr>
          <w:fldChar w:fldCharType="end"/>
        </w:r>
      </w:p>
    </w:sdtContent>
  </w:sdt>
  <w:p w:rsidR="00585880" w:rsidRDefault="00585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DE" w:rsidRDefault="006233DE" w:rsidP="00585880">
      <w:pPr>
        <w:spacing w:after="0" w:line="240" w:lineRule="auto"/>
      </w:pPr>
      <w:r>
        <w:separator/>
      </w:r>
    </w:p>
  </w:footnote>
  <w:footnote w:type="continuationSeparator" w:id="0">
    <w:p w:rsidR="006233DE" w:rsidRDefault="006233DE" w:rsidP="00585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41"/>
    <w:rsid w:val="00040EA3"/>
    <w:rsid w:val="000C199A"/>
    <w:rsid w:val="000C30A8"/>
    <w:rsid w:val="00121121"/>
    <w:rsid w:val="00131B8F"/>
    <w:rsid w:val="001E7E33"/>
    <w:rsid w:val="002B3C49"/>
    <w:rsid w:val="002D2316"/>
    <w:rsid w:val="002D3D96"/>
    <w:rsid w:val="00374209"/>
    <w:rsid w:val="00390B51"/>
    <w:rsid w:val="003C5ACD"/>
    <w:rsid w:val="00483C9A"/>
    <w:rsid w:val="004E79A5"/>
    <w:rsid w:val="005223CF"/>
    <w:rsid w:val="00525B7A"/>
    <w:rsid w:val="005516EE"/>
    <w:rsid w:val="00585880"/>
    <w:rsid w:val="005A4F0C"/>
    <w:rsid w:val="005E058E"/>
    <w:rsid w:val="006233DE"/>
    <w:rsid w:val="0063730B"/>
    <w:rsid w:val="006457E5"/>
    <w:rsid w:val="00821EE5"/>
    <w:rsid w:val="008752B3"/>
    <w:rsid w:val="0088288C"/>
    <w:rsid w:val="008A4675"/>
    <w:rsid w:val="00930C7E"/>
    <w:rsid w:val="00962F29"/>
    <w:rsid w:val="00981136"/>
    <w:rsid w:val="009E32E8"/>
    <w:rsid w:val="00A50C81"/>
    <w:rsid w:val="00AA23B4"/>
    <w:rsid w:val="00AC53B8"/>
    <w:rsid w:val="00B950C7"/>
    <w:rsid w:val="00B975E7"/>
    <w:rsid w:val="00BE024F"/>
    <w:rsid w:val="00BF2A41"/>
    <w:rsid w:val="00CD16D8"/>
    <w:rsid w:val="00DC77D8"/>
    <w:rsid w:val="00EC1BAD"/>
    <w:rsid w:val="00FA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A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A41"/>
    <w:rPr>
      <w:b/>
      <w:bCs/>
    </w:rPr>
  </w:style>
  <w:style w:type="character" w:styleId="Emphasis">
    <w:name w:val="Emphasis"/>
    <w:basedOn w:val="DefaultParagraphFont"/>
    <w:uiPriority w:val="20"/>
    <w:qFormat/>
    <w:rsid w:val="00BF2A41"/>
    <w:rPr>
      <w:i/>
      <w:iCs/>
    </w:rPr>
  </w:style>
  <w:style w:type="paragraph" w:styleId="ListParagraph">
    <w:name w:val="List Paragraph"/>
    <w:basedOn w:val="Normal"/>
    <w:uiPriority w:val="34"/>
    <w:qFormat/>
    <w:rsid w:val="00962F29"/>
    <w:pPr>
      <w:ind w:left="720"/>
      <w:contextualSpacing/>
    </w:pPr>
  </w:style>
  <w:style w:type="paragraph" w:styleId="Header">
    <w:name w:val="header"/>
    <w:basedOn w:val="Normal"/>
    <w:link w:val="HeaderChar"/>
    <w:uiPriority w:val="99"/>
    <w:semiHidden/>
    <w:unhideWhenUsed/>
    <w:rsid w:val="005858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880"/>
  </w:style>
  <w:style w:type="paragraph" w:styleId="Footer">
    <w:name w:val="footer"/>
    <w:basedOn w:val="Normal"/>
    <w:link w:val="FooterChar"/>
    <w:uiPriority w:val="99"/>
    <w:unhideWhenUsed/>
    <w:rsid w:val="0058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80"/>
  </w:style>
  <w:style w:type="paragraph" w:styleId="BalloonText">
    <w:name w:val="Balloon Text"/>
    <w:basedOn w:val="Normal"/>
    <w:link w:val="BalloonTextChar"/>
    <w:uiPriority w:val="99"/>
    <w:semiHidden/>
    <w:unhideWhenUsed/>
    <w:rsid w:val="009E3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A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A41"/>
    <w:rPr>
      <w:b/>
      <w:bCs/>
    </w:rPr>
  </w:style>
  <w:style w:type="character" w:styleId="Emphasis">
    <w:name w:val="Emphasis"/>
    <w:basedOn w:val="DefaultParagraphFont"/>
    <w:uiPriority w:val="20"/>
    <w:qFormat/>
    <w:rsid w:val="00BF2A41"/>
    <w:rPr>
      <w:i/>
      <w:iCs/>
    </w:rPr>
  </w:style>
  <w:style w:type="paragraph" w:styleId="ListParagraph">
    <w:name w:val="List Paragraph"/>
    <w:basedOn w:val="Normal"/>
    <w:uiPriority w:val="34"/>
    <w:qFormat/>
    <w:rsid w:val="00962F29"/>
    <w:pPr>
      <w:ind w:left="720"/>
      <w:contextualSpacing/>
    </w:pPr>
  </w:style>
  <w:style w:type="paragraph" w:styleId="Header">
    <w:name w:val="header"/>
    <w:basedOn w:val="Normal"/>
    <w:link w:val="HeaderChar"/>
    <w:uiPriority w:val="99"/>
    <w:semiHidden/>
    <w:unhideWhenUsed/>
    <w:rsid w:val="005858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5880"/>
  </w:style>
  <w:style w:type="paragraph" w:styleId="Footer">
    <w:name w:val="footer"/>
    <w:basedOn w:val="Normal"/>
    <w:link w:val="FooterChar"/>
    <w:uiPriority w:val="99"/>
    <w:unhideWhenUsed/>
    <w:rsid w:val="0058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80"/>
  </w:style>
  <w:style w:type="paragraph" w:styleId="BalloonText">
    <w:name w:val="Balloon Text"/>
    <w:basedOn w:val="Normal"/>
    <w:link w:val="BalloonTextChar"/>
    <w:uiPriority w:val="99"/>
    <w:semiHidden/>
    <w:unhideWhenUsed/>
    <w:rsid w:val="009E3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4117">
      <w:bodyDiv w:val="1"/>
      <w:marLeft w:val="0"/>
      <w:marRight w:val="0"/>
      <w:marTop w:val="0"/>
      <w:marBottom w:val="0"/>
      <w:divBdr>
        <w:top w:val="none" w:sz="0" w:space="0" w:color="auto"/>
        <w:left w:val="none" w:sz="0" w:space="0" w:color="auto"/>
        <w:bottom w:val="none" w:sz="0" w:space="0" w:color="auto"/>
        <w:right w:val="none" w:sz="0" w:space="0" w:color="auto"/>
      </w:divBdr>
    </w:div>
    <w:div w:id="1544750058">
      <w:bodyDiv w:val="1"/>
      <w:marLeft w:val="0"/>
      <w:marRight w:val="0"/>
      <w:marTop w:val="0"/>
      <w:marBottom w:val="0"/>
      <w:divBdr>
        <w:top w:val="none" w:sz="0" w:space="0" w:color="auto"/>
        <w:left w:val="none" w:sz="0" w:space="0" w:color="auto"/>
        <w:bottom w:val="none" w:sz="0" w:space="0" w:color="auto"/>
        <w:right w:val="none" w:sz="0" w:space="0" w:color="auto"/>
      </w:divBdr>
    </w:div>
    <w:div w:id="20451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2024-11-26T07:33:00Z</cp:lastPrinted>
  <dcterms:created xsi:type="dcterms:W3CDTF">2024-09-14T01:04:00Z</dcterms:created>
  <dcterms:modified xsi:type="dcterms:W3CDTF">2024-11-26T07:40:00Z</dcterms:modified>
</cp:coreProperties>
</file>